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C1C" w14:textId="5A78A829" w:rsidR="003876CD" w:rsidRDefault="00F11A57" w:rsidP="00052BCD">
      <w:pPr>
        <w:pStyle w:val="BodyText"/>
        <w:tabs>
          <w:tab w:val="left" w:pos="16018"/>
        </w:tabs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D89DCF" wp14:editId="4E16C4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44835" cy="120269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835" cy="1202690"/>
                        </a:xfrm>
                        <a:custGeom>
                          <a:avLst/>
                          <a:gdLst>
                            <a:gd name="T0" fmla="*/ 16821 w 16821"/>
                            <a:gd name="T1" fmla="*/ 0 h 1894"/>
                            <a:gd name="T2" fmla="*/ 0 w 16821"/>
                            <a:gd name="T3" fmla="*/ 0 h 1894"/>
                            <a:gd name="T4" fmla="*/ 0 w 16821"/>
                            <a:gd name="T5" fmla="*/ 1893 h 1894"/>
                            <a:gd name="T6" fmla="*/ 10639 w 16821"/>
                            <a:gd name="T7" fmla="*/ 1893 h 1894"/>
                            <a:gd name="T8" fmla="*/ 10721 w 16821"/>
                            <a:gd name="T9" fmla="*/ 1891 h 1894"/>
                            <a:gd name="T10" fmla="*/ 10803 w 16821"/>
                            <a:gd name="T11" fmla="*/ 1886 h 1894"/>
                            <a:gd name="T12" fmla="*/ 10885 w 16821"/>
                            <a:gd name="T13" fmla="*/ 1878 h 1894"/>
                            <a:gd name="T14" fmla="*/ 10966 w 16821"/>
                            <a:gd name="T15" fmla="*/ 1866 h 1894"/>
                            <a:gd name="T16" fmla="*/ 11046 w 16821"/>
                            <a:gd name="T17" fmla="*/ 1851 h 1894"/>
                            <a:gd name="T18" fmla="*/ 11126 w 16821"/>
                            <a:gd name="T19" fmla="*/ 1833 h 1894"/>
                            <a:gd name="T20" fmla="*/ 11205 w 16821"/>
                            <a:gd name="T21" fmla="*/ 1812 h 1894"/>
                            <a:gd name="T22" fmla="*/ 11283 w 16821"/>
                            <a:gd name="T23" fmla="*/ 1788 h 1894"/>
                            <a:gd name="T24" fmla="*/ 11360 w 16821"/>
                            <a:gd name="T25" fmla="*/ 1760 h 1894"/>
                            <a:gd name="T26" fmla="*/ 11435 w 16821"/>
                            <a:gd name="T27" fmla="*/ 1729 h 1894"/>
                            <a:gd name="T28" fmla="*/ 11510 w 16821"/>
                            <a:gd name="T29" fmla="*/ 1696 h 1894"/>
                            <a:gd name="T30" fmla="*/ 11584 w 16821"/>
                            <a:gd name="T31" fmla="*/ 1659 h 1894"/>
                            <a:gd name="T32" fmla="*/ 11656 w 16821"/>
                            <a:gd name="T33" fmla="*/ 1619 h 1894"/>
                            <a:gd name="T34" fmla="*/ 12204 w 16821"/>
                            <a:gd name="T35" fmla="*/ 1300 h 1894"/>
                            <a:gd name="T36" fmla="*/ 12275 w 16821"/>
                            <a:gd name="T37" fmla="*/ 1260 h 1894"/>
                            <a:gd name="T38" fmla="*/ 12348 w 16821"/>
                            <a:gd name="T39" fmla="*/ 1223 h 1894"/>
                            <a:gd name="T40" fmla="*/ 12421 w 16821"/>
                            <a:gd name="T41" fmla="*/ 1188 h 1894"/>
                            <a:gd name="T42" fmla="*/ 12495 w 16821"/>
                            <a:gd name="T43" fmla="*/ 1155 h 1894"/>
                            <a:gd name="T44" fmla="*/ 12570 w 16821"/>
                            <a:gd name="T45" fmla="*/ 1124 h 1894"/>
                            <a:gd name="T46" fmla="*/ 12646 w 16821"/>
                            <a:gd name="T47" fmla="*/ 1096 h 1894"/>
                            <a:gd name="T48" fmla="*/ 12722 w 16821"/>
                            <a:gd name="T49" fmla="*/ 1070 h 1894"/>
                            <a:gd name="T50" fmla="*/ 12800 w 16821"/>
                            <a:gd name="T51" fmla="*/ 1047 h 1894"/>
                            <a:gd name="T52" fmla="*/ 12878 w 16821"/>
                            <a:gd name="T53" fmla="*/ 1026 h 1894"/>
                            <a:gd name="T54" fmla="*/ 12956 w 16821"/>
                            <a:gd name="T55" fmla="*/ 1007 h 1894"/>
                            <a:gd name="T56" fmla="*/ 13036 w 16821"/>
                            <a:gd name="T57" fmla="*/ 991 h 1894"/>
                            <a:gd name="T58" fmla="*/ 13115 w 16821"/>
                            <a:gd name="T59" fmla="*/ 977 h 1894"/>
                            <a:gd name="T60" fmla="*/ 13196 w 16821"/>
                            <a:gd name="T61" fmla="*/ 966 h 1894"/>
                            <a:gd name="T62" fmla="*/ 13276 w 16821"/>
                            <a:gd name="T63" fmla="*/ 957 h 1894"/>
                            <a:gd name="T64" fmla="*/ 13357 w 16821"/>
                            <a:gd name="T65" fmla="*/ 951 h 1894"/>
                            <a:gd name="T66" fmla="*/ 13438 w 16821"/>
                            <a:gd name="T67" fmla="*/ 947 h 1894"/>
                            <a:gd name="T68" fmla="*/ 13520 w 16821"/>
                            <a:gd name="T69" fmla="*/ 946 h 1894"/>
                            <a:gd name="T70" fmla="*/ 16821 w 16821"/>
                            <a:gd name="T71" fmla="*/ 946 h 1894"/>
                            <a:gd name="T72" fmla="*/ 16821 w 16821"/>
                            <a:gd name="T73" fmla="*/ 0 h 1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821" h="1894">
                              <a:moveTo>
                                <a:pt x="16821" y="0"/>
                              </a:moveTo>
                              <a:lnTo>
                                <a:pt x="0" y="0"/>
                              </a:lnTo>
                              <a:lnTo>
                                <a:pt x="0" y="1893"/>
                              </a:lnTo>
                              <a:lnTo>
                                <a:pt x="10639" y="1893"/>
                              </a:lnTo>
                              <a:lnTo>
                                <a:pt x="10721" y="1891"/>
                              </a:lnTo>
                              <a:lnTo>
                                <a:pt x="10803" y="1886"/>
                              </a:lnTo>
                              <a:lnTo>
                                <a:pt x="10885" y="1878"/>
                              </a:lnTo>
                              <a:lnTo>
                                <a:pt x="10966" y="1866"/>
                              </a:lnTo>
                              <a:lnTo>
                                <a:pt x="11046" y="1851"/>
                              </a:lnTo>
                              <a:lnTo>
                                <a:pt x="11126" y="1833"/>
                              </a:lnTo>
                              <a:lnTo>
                                <a:pt x="11205" y="1812"/>
                              </a:lnTo>
                              <a:lnTo>
                                <a:pt x="11283" y="1788"/>
                              </a:lnTo>
                              <a:lnTo>
                                <a:pt x="11360" y="1760"/>
                              </a:lnTo>
                              <a:lnTo>
                                <a:pt x="11435" y="1729"/>
                              </a:lnTo>
                              <a:lnTo>
                                <a:pt x="11510" y="1696"/>
                              </a:lnTo>
                              <a:lnTo>
                                <a:pt x="11584" y="1659"/>
                              </a:lnTo>
                              <a:lnTo>
                                <a:pt x="11656" y="1619"/>
                              </a:lnTo>
                              <a:lnTo>
                                <a:pt x="12204" y="1300"/>
                              </a:lnTo>
                              <a:lnTo>
                                <a:pt x="12275" y="1260"/>
                              </a:lnTo>
                              <a:lnTo>
                                <a:pt x="12348" y="1223"/>
                              </a:lnTo>
                              <a:lnTo>
                                <a:pt x="12421" y="1188"/>
                              </a:lnTo>
                              <a:lnTo>
                                <a:pt x="12495" y="1155"/>
                              </a:lnTo>
                              <a:lnTo>
                                <a:pt x="12570" y="1124"/>
                              </a:lnTo>
                              <a:lnTo>
                                <a:pt x="12646" y="1096"/>
                              </a:lnTo>
                              <a:lnTo>
                                <a:pt x="12722" y="1070"/>
                              </a:lnTo>
                              <a:lnTo>
                                <a:pt x="12800" y="1047"/>
                              </a:lnTo>
                              <a:lnTo>
                                <a:pt x="12878" y="1026"/>
                              </a:lnTo>
                              <a:lnTo>
                                <a:pt x="12956" y="1007"/>
                              </a:lnTo>
                              <a:lnTo>
                                <a:pt x="13036" y="991"/>
                              </a:lnTo>
                              <a:lnTo>
                                <a:pt x="13115" y="977"/>
                              </a:lnTo>
                              <a:lnTo>
                                <a:pt x="13196" y="966"/>
                              </a:lnTo>
                              <a:lnTo>
                                <a:pt x="13276" y="957"/>
                              </a:lnTo>
                              <a:lnTo>
                                <a:pt x="13357" y="951"/>
                              </a:lnTo>
                              <a:lnTo>
                                <a:pt x="13438" y="947"/>
                              </a:lnTo>
                              <a:lnTo>
                                <a:pt x="13520" y="946"/>
                              </a:lnTo>
                              <a:lnTo>
                                <a:pt x="16821" y="946"/>
                              </a:lnTo>
                              <a:lnTo>
                                <a:pt x="1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FE32" id="Freeform 5" o:spid="_x0000_s1026" style="position:absolute;margin-left:0;margin-top:0;width:846.05pt;height:9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" o:allowincell="f" path="m16821,l,,,1893r10639,l10721,1891r82,-5l10885,1878r81,-12l11046,1851r80,-18l11205,1812r78,-24l11360,1760r75,-31l11510,1696r74,-37l11656,1619r548,-319l12275,1260r73,-37l12421,1188r74,-33l12570,1124r76,-28l12722,1070r78,-23l12878,1026r78,-19l13036,991r79,-14l13196,966r80,-9l13357,951r81,-4l13520,946r3301,l16821,xe" fillcolor="#d92631" stroked="f">
                <v:path arrowok="t" o:connecttype="custom" o:connectlocs="10744835,0;0,0;0,1202055;6795928,1202055;6848307,1200785;6900687,1197610;6953066,1192530;7004807,1184910;7055909,1175385;7107011,1163955;7157474,1150620;7207299,1135380;7256484,1117600;7304393,1097915;7352301,1076960;7399570,1053465;7445562,1028065;7795611,825500;7840964,800100;7887594,776605;7934225,754380;7981494,733425;8029402,713740;8077949,695960;8126496,679450;8176321,664845;8226145,651510;8275969,639445;8327071,629285;8377535,620395;8429275,613410;8480377,607695;8532118,603885;8583859,601345;8636239,600710;10744835,600710;10744835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0" allowOverlap="1" wp14:anchorId="362B00B1" wp14:editId="0A4DC01D">
            <wp:simplePos x="0" y="0"/>
            <wp:positionH relativeFrom="page">
              <wp:posOffset>8722360</wp:posOffset>
            </wp:positionH>
            <wp:positionV relativeFrom="page">
              <wp:posOffset>0</wp:posOffset>
            </wp:positionV>
            <wp:extent cx="1676400" cy="1079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AE27" w14:textId="3FF133C2" w:rsidR="003876CD" w:rsidRDefault="00F11A57">
      <w:pPr>
        <w:pStyle w:val="Title"/>
        <w:kinsoku w:val="0"/>
        <w:overflowPunct w:val="0"/>
        <w:spacing w:before="84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C64EC2" wp14:editId="0858563E">
                <wp:simplePos x="0" y="0"/>
                <wp:positionH relativeFrom="page">
                  <wp:posOffset>7050405</wp:posOffset>
                </wp:positionH>
                <wp:positionV relativeFrom="page">
                  <wp:posOffset>452755</wp:posOffset>
                </wp:positionV>
                <wp:extent cx="3694430" cy="5365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4430" cy="536575"/>
                        </a:xfrm>
                        <a:custGeom>
                          <a:avLst/>
                          <a:gdLst>
                            <a:gd name="T0" fmla="*/ 5716 w 5717"/>
                            <a:gd name="T1" fmla="*/ 0 h 845"/>
                            <a:gd name="T2" fmla="*/ 0 w 5717"/>
                            <a:gd name="T3" fmla="*/ 0 h 845"/>
                            <a:gd name="T4" fmla="*/ 0 w 5717"/>
                            <a:gd name="T5" fmla="*/ 844 h 845"/>
                            <a:gd name="T6" fmla="*/ 5716 w 5717"/>
                            <a:gd name="T7" fmla="*/ 844 h 845"/>
                            <a:gd name="T8" fmla="*/ 5716 w 5717"/>
                            <a:gd name="T9" fmla="*/ 0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17" h="845">
                              <a:moveTo>
                                <a:pt x="5716" y="0"/>
                              </a:moveTo>
                              <a:lnTo>
                                <a:pt x="0" y="0"/>
                              </a:lnTo>
                              <a:lnTo>
                                <a:pt x="0" y="844"/>
                              </a:lnTo>
                              <a:lnTo>
                                <a:pt x="5716" y="844"/>
                              </a:lnTo>
                              <a:lnTo>
                                <a:pt x="5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D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C914" id="Freeform 7" o:spid="_x0000_s1026" style="position:absolute;margin-left:555.15pt;margin-top:35.65pt;width:290.9pt;height: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7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" o:allowincell="f" path="m5716,l,,,844r5716,l5716,xe" fillcolor="#e2ddcb" stroked="f">
                <v:path arrowok="t" o:connecttype="custom" o:connectlocs="3693784,0;0,0;0,535940;3693784,535940;3693784,0" o:connectangles="0,0,0,0,0"/>
                <w10:wrap anchorx="page" anchory="page"/>
              </v:shape>
            </w:pict>
          </mc:Fallback>
        </mc:AlternateContent>
      </w:r>
      <w:r w:rsidR="003876CD">
        <w:rPr>
          <w:color w:val="FFFFFF"/>
        </w:rPr>
        <w:t>NOTICE</w:t>
      </w:r>
    </w:p>
    <w:p w14:paraId="5A840228" w14:textId="196C17CF" w:rsidR="003876CD" w:rsidRDefault="00F11A57" w:rsidP="00F11A57">
      <w:pPr>
        <w:pStyle w:val="Title"/>
        <w:tabs>
          <w:tab w:val="left" w:pos="12945"/>
        </w:tabs>
        <w:kinsoku w:val="0"/>
        <w:overflowPunct w:val="0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C834C2" wp14:editId="5E951C50">
                <wp:simplePos x="0" y="0"/>
                <wp:positionH relativeFrom="page">
                  <wp:posOffset>5345430</wp:posOffset>
                </wp:positionH>
                <wp:positionV relativeFrom="paragraph">
                  <wp:posOffset>722630</wp:posOffset>
                </wp:positionV>
                <wp:extent cx="635" cy="62230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223000"/>
                        </a:xfrm>
                        <a:custGeom>
                          <a:avLst/>
                          <a:gdLst>
                            <a:gd name="T0" fmla="*/ 0 w 1"/>
                            <a:gd name="T1" fmla="*/ 0 h 9800"/>
                            <a:gd name="T2" fmla="*/ 0 w 1"/>
                            <a:gd name="T3" fmla="*/ 9799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800">
                              <a:moveTo>
                                <a:pt x="0" y="0"/>
                              </a:moveTo>
                              <a:lnTo>
                                <a:pt x="0" y="979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05F99"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9pt,56.9pt,420.9pt,546.85pt" coordsize="1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" o:allowincell="f" filled="f" strokecolor="#231f20" strokeweight="2pt">
                <v:path arrowok="t" o:connecttype="custom" o:connectlocs="0,0;0,6222365" o:connectangles="0,0"/>
                <w10:wrap anchorx="page"/>
              </v:polyline>
            </w:pict>
          </mc:Fallback>
        </mc:AlternateContent>
      </w:r>
      <w:r w:rsidR="003876CD" w:rsidRPr="00175FFA">
        <w:rPr>
          <w:color w:val="FFFFFF"/>
        </w:rPr>
        <w:t>KENNISGEWING</w:t>
      </w:r>
      <w:r>
        <w:rPr>
          <w:color w:val="FFFFFF"/>
        </w:rPr>
        <w:tab/>
      </w:r>
    </w:p>
    <w:p w14:paraId="0274FFCA" w14:textId="77777777" w:rsidR="007A3464" w:rsidRDefault="007A3464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14:paraId="69B607B4" w14:textId="77777777" w:rsidR="00606FFD" w:rsidRDefault="00606FFD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  <w:sectPr w:rsidR="00606FFD" w:rsidSect="00052BCD">
          <w:type w:val="continuous"/>
          <w:pgSz w:w="16840" w:h="11910" w:orient="landscape"/>
          <w:pgMar w:top="0" w:right="360" w:bottom="0" w:left="340" w:header="720" w:footer="720" w:gutter="0"/>
          <w:cols w:space="720"/>
          <w:noEndnote/>
        </w:sectPr>
      </w:pPr>
    </w:p>
    <w:p w14:paraId="4EEF39AB" w14:textId="77777777" w:rsidR="00EF74B3" w:rsidRPr="00A34CCD" w:rsidRDefault="00F11A57" w:rsidP="00606FFD">
      <w:pPr>
        <w:pStyle w:val="BodyText"/>
        <w:kinsoku w:val="0"/>
        <w:overflowPunct w:val="0"/>
        <w:ind w:right="2135"/>
        <w:jc w:val="center"/>
        <w:rPr>
          <w:sz w:val="14"/>
          <w:szCs w:val="14"/>
        </w:rPr>
      </w:pPr>
      <w:r w:rsidRPr="00A34CC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FE9DD39" wp14:editId="20E214EF">
                <wp:simplePos x="0" y="0"/>
                <wp:positionH relativeFrom="column">
                  <wp:posOffset>-215900</wp:posOffset>
                </wp:positionH>
                <wp:positionV relativeFrom="paragraph">
                  <wp:posOffset>-1221740</wp:posOffset>
                </wp:positionV>
                <wp:extent cx="10744835" cy="1202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835" cy="1202690"/>
                          <a:chOff x="0" y="39"/>
                          <a:chExt cx="16821" cy="189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3384 w 16821"/>
                              <a:gd name="T1" fmla="*/ 793 h 1894"/>
                              <a:gd name="T2" fmla="*/ 13221 w 16821"/>
                              <a:gd name="T3" fmla="*/ 798 h 1894"/>
                              <a:gd name="T4" fmla="*/ 13060 w 16821"/>
                              <a:gd name="T5" fmla="*/ 813 h 1894"/>
                              <a:gd name="T6" fmla="*/ 12900 w 16821"/>
                              <a:gd name="T7" fmla="*/ 838 h 1894"/>
                              <a:gd name="T8" fmla="*/ 12742 w 16821"/>
                              <a:gd name="T9" fmla="*/ 873 h 1894"/>
                              <a:gd name="T10" fmla="*/ 12586 w 16821"/>
                              <a:gd name="T11" fmla="*/ 917 h 1894"/>
                              <a:gd name="T12" fmla="*/ 12434 w 16821"/>
                              <a:gd name="T13" fmla="*/ 971 h 1894"/>
                              <a:gd name="T14" fmla="*/ 12285 w 16821"/>
                              <a:gd name="T15" fmla="*/ 1034 h 1894"/>
                              <a:gd name="T16" fmla="*/ 12140 w 16821"/>
                              <a:gd name="T17" fmla="*/ 1107 h 1894"/>
                              <a:gd name="T18" fmla="*/ 11520 w 16821"/>
                              <a:gd name="T19" fmla="*/ 1465 h 1894"/>
                              <a:gd name="T20" fmla="*/ 11374 w 16821"/>
                              <a:gd name="T21" fmla="*/ 1542 h 1894"/>
                              <a:gd name="T22" fmla="*/ 11224 w 16821"/>
                              <a:gd name="T23" fmla="*/ 1607 h 1894"/>
                              <a:gd name="T24" fmla="*/ 11069 w 16821"/>
                              <a:gd name="T25" fmla="*/ 1659 h 1894"/>
                              <a:gd name="T26" fmla="*/ 10910 w 16821"/>
                              <a:gd name="T27" fmla="*/ 1698 h 1894"/>
                              <a:gd name="T28" fmla="*/ 10749 w 16821"/>
                              <a:gd name="T29" fmla="*/ 1724 h 1894"/>
                              <a:gd name="T30" fmla="*/ 10585 w 16821"/>
                              <a:gd name="T31" fmla="*/ 1738 h 1894"/>
                              <a:gd name="T32" fmla="*/ 0 w 16821"/>
                              <a:gd name="T33" fmla="*/ 1739 h 1894"/>
                              <a:gd name="T34" fmla="*/ 10639 w 16821"/>
                              <a:gd name="T35" fmla="*/ 1893 h 1894"/>
                              <a:gd name="T36" fmla="*/ 10803 w 16821"/>
                              <a:gd name="T37" fmla="*/ 1886 h 1894"/>
                              <a:gd name="T38" fmla="*/ 10966 w 16821"/>
                              <a:gd name="T39" fmla="*/ 1866 h 1894"/>
                              <a:gd name="T40" fmla="*/ 11126 w 16821"/>
                              <a:gd name="T41" fmla="*/ 1833 h 1894"/>
                              <a:gd name="T42" fmla="*/ 11283 w 16821"/>
                              <a:gd name="T43" fmla="*/ 1788 h 1894"/>
                              <a:gd name="T44" fmla="*/ 11435 w 16821"/>
                              <a:gd name="T45" fmla="*/ 1729 h 1894"/>
                              <a:gd name="T46" fmla="*/ 11583 w 16821"/>
                              <a:gd name="T47" fmla="*/ 1659 h 1894"/>
                              <a:gd name="T48" fmla="*/ 12204 w 16821"/>
                              <a:gd name="T49" fmla="*/ 1300 h 1894"/>
                              <a:gd name="T50" fmla="*/ 12348 w 16821"/>
                              <a:gd name="T51" fmla="*/ 1223 h 1894"/>
                              <a:gd name="T52" fmla="*/ 12495 w 16821"/>
                              <a:gd name="T53" fmla="*/ 1155 h 1894"/>
                              <a:gd name="T54" fmla="*/ 12646 w 16821"/>
                              <a:gd name="T55" fmla="*/ 1096 h 1894"/>
                              <a:gd name="T56" fmla="*/ 12800 w 16821"/>
                              <a:gd name="T57" fmla="*/ 1047 h 1894"/>
                              <a:gd name="T58" fmla="*/ 12956 w 16821"/>
                              <a:gd name="T59" fmla="*/ 1007 h 1894"/>
                              <a:gd name="T60" fmla="*/ 13115 w 16821"/>
                              <a:gd name="T61" fmla="*/ 977 h 1894"/>
                              <a:gd name="T62" fmla="*/ 13276 w 16821"/>
                              <a:gd name="T63" fmla="*/ 957 h 1894"/>
                              <a:gd name="T64" fmla="*/ 13438 w 16821"/>
                              <a:gd name="T65" fmla="*/ 947 h 1894"/>
                              <a:gd name="T66" fmla="*/ 16821 w 16821"/>
                              <a:gd name="T67" fmla="*/ 946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793"/>
                                </a:moveTo>
                                <a:lnTo>
                                  <a:pt x="13384" y="793"/>
                                </a:lnTo>
                                <a:lnTo>
                                  <a:pt x="13302" y="794"/>
                                </a:lnTo>
                                <a:lnTo>
                                  <a:pt x="13221" y="798"/>
                                </a:lnTo>
                                <a:lnTo>
                                  <a:pt x="13140" y="804"/>
                                </a:lnTo>
                                <a:lnTo>
                                  <a:pt x="13060" y="813"/>
                                </a:lnTo>
                                <a:lnTo>
                                  <a:pt x="12979" y="824"/>
                                </a:lnTo>
                                <a:lnTo>
                                  <a:pt x="12900" y="838"/>
                                </a:lnTo>
                                <a:lnTo>
                                  <a:pt x="12820" y="854"/>
                                </a:lnTo>
                                <a:lnTo>
                                  <a:pt x="12742" y="873"/>
                                </a:lnTo>
                                <a:lnTo>
                                  <a:pt x="12664" y="894"/>
                                </a:lnTo>
                                <a:lnTo>
                                  <a:pt x="12586" y="917"/>
                                </a:lnTo>
                                <a:lnTo>
                                  <a:pt x="12510" y="943"/>
                                </a:lnTo>
                                <a:lnTo>
                                  <a:pt x="12434" y="971"/>
                                </a:lnTo>
                                <a:lnTo>
                                  <a:pt x="12359" y="1001"/>
                                </a:lnTo>
                                <a:lnTo>
                                  <a:pt x="12285" y="1034"/>
                                </a:lnTo>
                                <a:lnTo>
                                  <a:pt x="12212" y="1070"/>
                                </a:lnTo>
                                <a:lnTo>
                                  <a:pt x="12140" y="1107"/>
                                </a:lnTo>
                                <a:lnTo>
                                  <a:pt x="12068" y="1147"/>
                                </a:lnTo>
                                <a:lnTo>
                                  <a:pt x="11520" y="1465"/>
                                </a:lnTo>
                                <a:lnTo>
                                  <a:pt x="11448" y="1505"/>
                                </a:lnTo>
                                <a:lnTo>
                                  <a:pt x="11374" y="1542"/>
                                </a:lnTo>
                                <a:lnTo>
                                  <a:pt x="11299" y="1576"/>
                                </a:lnTo>
                                <a:lnTo>
                                  <a:pt x="11224" y="1607"/>
                                </a:lnTo>
                                <a:lnTo>
                                  <a:pt x="11147" y="1634"/>
                                </a:lnTo>
                                <a:lnTo>
                                  <a:pt x="11069" y="1659"/>
                                </a:lnTo>
                                <a:lnTo>
                                  <a:pt x="10990" y="1680"/>
                                </a:lnTo>
                                <a:lnTo>
                                  <a:pt x="10910" y="1698"/>
                                </a:lnTo>
                                <a:lnTo>
                                  <a:pt x="10830" y="1713"/>
                                </a:lnTo>
                                <a:lnTo>
                                  <a:pt x="10749" y="1724"/>
                                </a:lnTo>
                                <a:lnTo>
                                  <a:pt x="10667" y="1733"/>
                                </a:lnTo>
                                <a:lnTo>
                                  <a:pt x="10585" y="1738"/>
                                </a:lnTo>
                                <a:lnTo>
                                  <a:pt x="10503" y="1739"/>
                                </a:lnTo>
                                <a:lnTo>
                                  <a:pt x="0" y="1739"/>
                                </a:lnTo>
                                <a:lnTo>
                                  <a:pt x="0" y="1893"/>
                                </a:lnTo>
                                <a:lnTo>
                                  <a:pt x="10639" y="1893"/>
                                </a:lnTo>
                                <a:lnTo>
                                  <a:pt x="10721" y="1891"/>
                                </a:lnTo>
                                <a:lnTo>
                                  <a:pt x="10803" y="1886"/>
                                </a:lnTo>
                                <a:lnTo>
                                  <a:pt x="10885" y="1878"/>
                                </a:lnTo>
                                <a:lnTo>
                                  <a:pt x="10966" y="1866"/>
                                </a:lnTo>
                                <a:lnTo>
                                  <a:pt x="11046" y="1851"/>
                                </a:lnTo>
                                <a:lnTo>
                                  <a:pt x="11126" y="1833"/>
                                </a:lnTo>
                                <a:lnTo>
                                  <a:pt x="11205" y="1812"/>
                                </a:lnTo>
                                <a:lnTo>
                                  <a:pt x="11283" y="1788"/>
                                </a:lnTo>
                                <a:lnTo>
                                  <a:pt x="11360" y="1760"/>
                                </a:lnTo>
                                <a:lnTo>
                                  <a:pt x="11435" y="1729"/>
                                </a:lnTo>
                                <a:lnTo>
                                  <a:pt x="11510" y="1696"/>
                                </a:lnTo>
                                <a:lnTo>
                                  <a:pt x="11583" y="1659"/>
                                </a:lnTo>
                                <a:lnTo>
                                  <a:pt x="11655" y="1619"/>
                                </a:lnTo>
                                <a:lnTo>
                                  <a:pt x="12204" y="1300"/>
                                </a:lnTo>
                                <a:lnTo>
                                  <a:pt x="12275" y="1260"/>
                                </a:lnTo>
                                <a:lnTo>
                                  <a:pt x="12348" y="1223"/>
                                </a:lnTo>
                                <a:lnTo>
                                  <a:pt x="12421" y="1188"/>
                                </a:lnTo>
                                <a:lnTo>
                                  <a:pt x="12495" y="1155"/>
                                </a:lnTo>
                                <a:lnTo>
                                  <a:pt x="12570" y="1124"/>
                                </a:lnTo>
                                <a:lnTo>
                                  <a:pt x="12646" y="1096"/>
                                </a:lnTo>
                                <a:lnTo>
                                  <a:pt x="12722" y="1070"/>
                                </a:lnTo>
                                <a:lnTo>
                                  <a:pt x="12800" y="1047"/>
                                </a:lnTo>
                                <a:lnTo>
                                  <a:pt x="12878" y="1026"/>
                                </a:lnTo>
                                <a:lnTo>
                                  <a:pt x="12956" y="1007"/>
                                </a:lnTo>
                                <a:lnTo>
                                  <a:pt x="13036" y="991"/>
                                </a:lnTo>
                                <a:lnTo>
                                  <a:pt x="13115" y="977"/>
                                </a:lnTo>
                                <a:lnTo>
                                  <a:pt x="13196" y="966"/>
                                </a:lnTo>
                                <a:lnTo>
                                  <a:pt x="13276" y="957"/>
                                </a:lnTo>
                                <a:lnTo>
                                  <a:pt x="13357" y="951"/>
                                </a:lnTo>
                                <a:lnTo>
                                  <a:pt x="13438" y="947"/>
                                </a:lnTo>
                                <a:lnTo>
                                  <a:pt x="13520" y="946"/>
                                </a:lnTo>
                                <a:lnTo>
                                  <a:pt x="16821" y="946"/>
                                </a:lnTo>
                                <a:lnTo>
                                  <a:pt x="16821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6821 w 16821"/>
                              <a:gd name="T1" fmla="*/ 0 h 1894"/>
                              <a:gd name="T2" fmla="*/ 16814 w 16821"/>
                              <a:gd name="T3" fmla="*/ 0 h 1894"/>
                              <a:gd name="T4" fmla="*/ 16821 w 16821"/>
                              <a:gd name="T5" fmla="*/ 7 h 1894"/>
                              <a:gd name="T6" fmla="*/ 16821 w 16821"/>
                              <a:gd name="T7" fmla="*/ 0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0"/>
                                </a:moveTo>
                                <a:lnTo>
                                  <a:pt x="16814" y="0"/>
                                </a:lnTo>
                                <a:lnTo>
                                  <a:pt x="16821" y="7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39418" id="Group 2" o:spid="_x0000_s1026" style="position:absolute;margin-left:-17pt;margin-top:-96.2pt;width:846.05pt;height:94.7pt;z-index:-251655168" coordorigin=",39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" o:allowincell="f">
                <v:shape id="Freeform 3" o:spid="_x0000_s1027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" path="m16821,793r-3437,l13302,794r-81,4l13140,804r-80,9l12979,824r-79,14l12820,854r-78,19l12664,894r-78,23l12510,943r-76,28l12359,1001r-74,33l12212,1070r-72,37l12068,1147r-548,318l11448,1505r-74,37l11299,1576r-75,31l11147,1634r-78,25l10990,1680r-80,18l10830,1713r-81,11l10667,1733r-82,5l10503,1739,,1739r,154l10639,1893r82,-2l10803,1886r82,-8l10966,1866r80,-15l11126,1833r79,-21l11283,1788r77,-28l11435,1729r75,-33l11583,1659r72,-40l12204,1300r71,-40l12348,1223r73,-35l12495,1155r75,-31l12646,1096r76,-26l12800,1047r78,-21l12956,1007r80,-16l13115,977r81,-11l13276,957r81,-6l13438,947r82,-1l16821,946r,-153xe" stroked="f">
                  <v:path arrowok="t" o:connecttype="custom" o:connectlocs="13384,793;13221,798;13060,813;12900,838;12742,873;12586,917;12434,971;12285,1034;12140,1107;11520,1465;11374,1542;11224,1607;11069,1659;10910,1698;10749,1724;10585,1738;0,1739;10639,1893;10803,1886;10966,1866;11126,1833;11283,1788;11435,1729;11583,1659;12204,1300;12348,1223;12495,1155;12646,1096;12800,1047;12956,1007;13115,977;13276,957;13438,947;16821,946" o:connectangles="0,0,0,0,0,0,0,0,0,0,0,0,0,0,0,0,0,0,0,0,0,0,0,0,0,0,0,0,0,0,0,0,0,0"/>
                </v:shape>
                <v:shape id="Freeform 4" o:spid="_x0000_s1028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" path="m16821,r-7,l16821,7r,-7xe" stroked="f">
                  <v:path arrowok="t" o:connecttype="custom" o:connectlocs="16821,0;16814,0;16821,7;16821,0" o:connectangles="0,0,0,0"/>
                </v:shape>
              </v:group>
            </w:pict>
          </mc:Fallback>
        </mc:AlternateContent>
      </w:r>
      <w:r w:rsidR="00606FFD" w:rsidRPr="00A34CCD">
        <w:rPr>
          <w:sz w:val="14"/>
          <w:szCs w:val="14"/>
        </w:rPr>
        <w:t xml:space="preserve">                                                          </w:t>
      </w:r>
    </w:p>
    <w:p w14:paraId="6542A4CD" w14:textId="5FC7A5DA" w:rsidR="00F11A57" w:rsidRPr="00A34CCD" w:rsidRDefault="00EF74B3" w:rsidP="00A34CCD">
      <w:pPr>
        <w:pStyle w:val="BodyText"/>
        <w:kinsoku w:val="0"/>
        <w:overflowPunct w:val="0"/>
        <w:spacing w:line="276" w:lineRule="auto"/>
        <w:ind w:right="2135"/>
        <w:jc w:val="center"/>
        <w:rPr>
          <w:color w:val="231F20"/>
          <w:sz w:val="12"/>
          <w:szCs w:val="12"/>
        </w:rPr>
      </w:pPr>
      <w:r w:rsidRPr="00A34CCD">
        <w:rPr>
          <w:sz w:val="12"/>
          <w:szCs w:val="12"/>
        </w:rPr>
        <w:t xml:space="preserve">                                                </w:t>
      </w:r>
      <w:r w:rsidR="00A34CCD">
        <w:rPr>
          <w:sz w:val="12"/>
          <w:szCs w:val="12"/>
        </w:rPr>
        <w:t xml:space="preserve">             </w:t>
      </w:r>
      <w:r w:rsidR="00606FFD" w:rsidRPr="00A34CCD">
        <w:rPr>
          <w:sz w:val="12"/>
          <w:szCs w:val="12"/>
        </w:rPr>
        <w:t xml:space="preserve"> </w:t>
      </w:r>
      <w:r w:rsidR="00F11A57" w:rsidRPr="00A34CCD">
        <w:rPr>
          <w:sz w:val="12"/>
          <w:szCs w:val="12"/>
        </w:rPr>
        <w:t>LAND USE APPLICATION ADVERTISEMENT</w:t>
      </w:r>
    </w:p>
    <w:p w14:paraId="5C928EFD" w14:textId="77777777" w:rsidR="006677CA" w:rsidRPr="00A34CCD" w:rsidRDefault="006677CA" w:rsidP="00A34CCD">
      <w:pPr>
        <w:spacing w:line="276" w:lineRule="auto"/>
        <w:jc w:val="center"/>
        <w:rPr>
          <w:b/>
          <w:sz w:val="12"/>
          <w:szCs w:val="12"/>
        </w:rPr>
      </w:pPr>
    </w:p>
    <w:p w14:paraId="48B92E7B" w14:textId="77777777" w:rsidR="00F11A57" w:rsidRPr="00A34CCD" w:rsidRDefault="00F11A57" w:rsidP="00A34CCD">
      <w:pPr>
        <w:spacing w:line="276" w:lineRule="auto"/>
        <w:jc w:val="center"/>
        <w:rPr>
          <w:b/>
          <w:sz w:val="12"/>
          <w:szCs w:val="12"/>
        </w:rPr>
      </w:pPr>
      <w:r w:rsidRPr="00A34CCD">
        <w:rPr>
          <w:b/>
          <w:sz w:val="12"/>
          <w:szCs w:val="12"/>
        </w:rPr>
        <w:t>GEORGE MUNICIPALITY</w:t>
      </w:r>
    </w:p>
    <w:p w14:paraId="03B3D864" w14:textId="77777777" w:rsidR="006677CA" w:rsidRPr="00A34CCD" w:rsidRDefault="006677CA" w:rsidP="00A34CCD">
      <w:pPr>
        <w:spacing w:line="276" w:lineRule="auto"/>
        <w:jc w:val="center"/>
        <w:rPr>
          <w:b/>
          <w:sz w:val="12"/>
          <w:szCs w:val="12"/>
        </w:rPr>
      </w:pPr>
    </w:p>
    <w:p w14:paraId="3E793C09" w14:textId="5E1E941D" w:rsidR="006677CA" w:rsidRPr="00A34CCD" w:rsidRDefault="00F11A57" w:rsidP="00A34CCD">
      <w:pPr>
        <w:spacing w:line="276" w:lineRule="auto"/>
        <w:jc w:val="center"/>
        <w:rPr>
          <w:b/>
          <w:sz w:val="12"/>
          <w:szCs w:val="12"/>
        </w:rPr>
      </w:pPr>
      <w:r w:rsidRPr="00A34CCD">
        <w:rPr>
          <w:b/>
          <w:sz w:val="12"/>
          <w:szCs w:val="12"/>
        </w:rPr>
        <w:t xml:space="preserve">APPLICATION </w:t>
      </w:r>
      <w:r w:rsidR="006677CA" w:rsidRPr="00A34CCD">
        <w:rPr>
          <w:b/>
          <w:sz w:val="12"/>
          <w:szCs w:val="12"/>
        </w:rPr>
        <w:t xml:space="preserve">FOR </w:t>
      </w:r>
      <w:r w:rsidR="00A07BF9" w:rsidRPr="00A34CCD">
        <w:rPr>
          <w:b/>
          <w:sz w:val="12"/>
          <w:szCs w:val="12"/>
        </w:rPr>
        <w:t>CONSENT USE (SECOND DWELLING UNIT) AND DEPARTURE (BUILDING LINE RELAXATION</w:t>
      </w:r>
      <w:r w:rsidR="00A17251">
        <w:rPr>
          <w:b/>
          <w:sz w:val="12"/>
          <w:szCs w:val="12"/>
        </w:rPr>
        <w:t>S</w:t>
      </w:r>
      <w:r w:rsidR="00A07BF9" w:rsidRPr="00A34CCD">
        <w:rPr>
          <w:b/>
          <w:sz w:val="12"/>
          <w:szCs w:val="12"/>
        </w:rPr>
        <w:t>): PORTION 174</w:t>
      </w:r>
      <w:r w:rsidR="006677CA" w:rsidRPr="00A34CCD">
        <w:rPr>
          <w:b/>
          <w:sz w:val="12"/>
          <w:szCs w:val="12"/>
        </w:rPr>
        <w:t xml:space="preserve"> OF THE FARM KRAAIBOSCH 195 </w:t>
      </w:r>
    </w:p>
    <w:p w14:paraId="25811AB1" w14:textId="77777777" w:rsidR="006677CA" w:rsidRPr="00A34CCD" w:rsidRDefault="006677CA" w:rsidP="00A34CCD">
      <w:pPr>
        <w:spacing w:line="276" w:lineRule="auto"/>
        <w:jc w:val="center"/>
        <w:rPr>
          <w:b/>
          <w:sz w:val="12"/>
          <w:szCs w:val="12"/>
        </w:rPr>
      </w:pPr>
    </w:p>
    <w:p w14:paraId="0338EEA4" w14:textId="4C26311B" w:rsidR="00F11A57" w:rsidRPr="00C6426A" w:rsidRDefault="000C4E66" w:rsidP="00C6426A">
      <w:pPr>
        <w:pStyle w:val="ListParagraph"/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  <w:r w:rsidRPr="00C6426A">
        <w:rPr>
          <w:rFonts w:ascii="Arial" w:hAnsi="Arial" w:cs="Arial"/>
          <w:b/>
          <w:sz w:val="12"/>
          <w:szCs w:val="12"/>
        </w:rPr>
        <w:t>(</w:t>
      </w:r>
      <w:r w:rsidR="00C6426A" w:rsidRPr="00C6426A">
        <w:rPr>
          <w:rFonts w:ascii="Arial" w:hAnsi="Arial" w:cs="Arial"/>
          <w:b/>
          <w:sz w:val="12"/>
          <w:szCs w:val="12"/>
        </w:rPr>
        <w:t>East of the George urban area and north-west of Victoria Bay</w:t>
      </w:r>
      <w:r w:rsidR="00F11A57" w:rsidRPr="00C6426A">
        <w:rPr>
          <w:rFonts w:ascii="Arial" w:hAnsi="Arial" w:cs="Arial"/>
          <w:b/>
          <w:sz w:val="12"/>
          <w:szCs w:val="12"/>
        </w:rPr>
        <w:t>)</w:t>
      </w:r>
    </w:p>
    <w:p w14:paraId="0D46B4FE" w14:textId="77777777" w:rsidR="00FC3F28" w:rsidRPr="00A34CCD" w:rsidRDefault="00FC3F28" w:rsidP="00A34CCD">
      <w:pPr>
        <w:spacing w:line="276" w:lineRule="auto"/>
        <w:jc w:val="both"/>
        <w:rPr>
          <w:sz w:val="12"/>
          <w:szCs w:val="12"/>
        </w:rPr>
      </w:pPr>
    </w:p>
    <w:p w14:paraId="3A27C7C5" w14:textId="7A6F7D46" w:rsidR="00F11A57" w:rsidRPr="00A34CCD" w:rsidRDefault="00F11A57" w:rsidP="00A34CCD">
      <w:pPr>
        <w:spacing w:line="276" w:lineRule="auto"/>
        <w:jc w:val="both"/>
        <w:rPr>
          <w:sz w:val="12"/>
          <w:szCs w:val="12"/>
        </w:rPr>
      </w:pPr>
      <w:r w:rsidRPr="00A34CCD">
        <w:rPr>
          <w:sz w:val="12"/>
          <w:szCs w:val="12"/>
        </w:rPr>
        <w:t>Notice is her</w:t>
      </w:r>
      <w:r w:rsidR="00A07BF9" w:rsidRPr="00A34CCD">
        <w:rPr>
          <w:sz w:val="12"/>
          <w:szCs w:val="12"/>
        </w:rPr>
        <w:t>eby given in terms of Section 46</w:t>
      </w:r>
      <w:r w:rsidRPr="00A34CCD">
        <w:rPr>
          <w:sz w:val="12"/>
          <w:szCs w:val="12"/>
        </w:rPr>
        <w:t xml:space="preserve"> of t</w:t>
      </w:r>
      <w:r w:rsidR="00EF74B3" w:rsidRPr="00A34CCD">
        <w:rPr>
          <w:sz w:val="12"/>
          <w:szCs w:val="12"/>
        </w:rPr>
        <w:t>he George Land Use Planning By-</w:t>
      </w:r>
      <w:r w:rsidRPr="00A34CCD">
        <w:rPr>
          <w:sz w:val="12"/>
          <w:szCs w:val="12"/>
        </w:rPr>
        <w:t>Law, 2015 that the undermentioned ap</w:t>
      </w:r>
      <w:r w:rsidR="00FC3F28" w:rsidRPr="00A34CCD">
        <w:rPr>
          <w:sz w:val="12"/>
          <w:szCs w:val="12"/>
        </w:rPr>
        <w:t>plicati</w:t>
      </w:r>
      <w:r w:rsidR="00347C79" w:rsidRPr="00A34CCD">
        <w:rPr>
          <w:sz w:val="12"/>
          <w:szCs w:val="12"/>
        </w:rPr>
        <w:t xml:space="preserve">on has been received on </w:t>
      </w:r>
      <w:r w:rsidR="00A07BF9" w:rsidRPr="00A34CCD">
        <w:rPr>
          <w:sz w:val="12"/>
          <w:szCs w:val="12"/>
        </w:rPr>
        <w:t>Portion 174</w:t>
      </w:r>
      <w:r w:rsidR="006677CA" w:rsidRPr="00A34CCD">
        <w:rPr>
          <w:sz w:val="12"/>
          <w:szCs w:val="12"/>
        </w:rPr>
        <w:t xml:space="preserve"> of the Farm Kraaibosch 195</w:t>
      </w:r>
      <w:r w:rsidR="00315634" w:rsidRPr="00A34CCD">
        <w:rPr>
          <w:sz w:val="12"/>
          <w:szCs w:val="12"/>
        </w:rPr>
        <w:t xml:space="preserve"> </w:t>
      </w:r>
      <w:r w:rsidRPr="00A34CCD">
        <w:rPr>
          <w:sz w:val="12"/>
          <w:szCs w:val="12"/>
        </w:rPr>
        <w:t xml:space="preserve">by the George Local Municipality, Directorate: Planning and Development. </w:t>
      </w:r>
    </w:p>
    <w:p w14:paraId="59A6B97C" w14:textId="77777777" w:rsidR="007A3464" w:rsidRPr="00A34CCD" w:rsidRDefault="007A3464" w:rsidP="00A34CCD">
      <w:pPr>
        <w:spacing w:line="276" w:lineRule="auto"/>
        <w:jc w:val="both"/>
        <w:rPr>
          <w:sz w:val="12"/>
          <w:szCs w:val="12"/>
        </w:rPr>
      </w:pPr>
    </w:p>
    <w:p w14:paraId="2327A145" w14:textId="034FD7A8" w:rsidR="00F11A57" w:rsidRPr="00A34CCD" w:rsidRDefault="00F11A57" w:rsidP="00A34CCD">
      <w:pPr>
        <w:spacing w:line="276" w:lineRule="auto"/>
        <w:jc w:val="both"/>
        <w:rPr>
          <w:sz w:val="12"/>
          <w:szCs w:val="12"/>
        </w:rPr>
      </w:pPr>
      <w:r w:rsidRPr="00A34CCD">
        <w:rPr>
          <w:sz w:val="12"/>
          <w:szCs w:val="12"/>
        </w:rPr>
        <w:t xml:space="preserve">Any objection(s) and/or comment(s) with full reasons therefore and how their interests are affected, should be lodged in writing via e-mail to the responsible Administrative Officer </w:t>
      </w:r>
      <w:r w:rsidR="00081173" w:rsidRPr="00A34CCD">
        <w:rPr>
          <w:sz w:val="12"/>
          <w:szCs w:val="12"/>
        </w:rPr>
        <w:t>(</w:t>
      </w:r>
      <w:r w:rsidR="006677CA" w:rsidRPr="00A34CCD">
        <w:rPr>
          <w:sz w:val="12"/>
          <w:szCs w:val="12"/>
        </w:rPr>
        <w:t>Primrose Nako – pnako</w:t>
      </w:r>
      <w:r w:rsidR="000D4F5C" w:rsidRPr="00A34CCD">
        <w:rPr>
          <w:sz w:val="12"/>
          <w:szCs w:val="12"/>
        </w:rPr>
        <w:t>@george.gov.za)</w:t>
      </w:r>
      <w:r w:rsidR="00FC3F28" w:rsidRPr="00A34CCD">
        <w:rPr>
          <w:sz w:val="12"/>
          <w:szCs w:val="12"/>
        </w:rPr>
        <w:t xml:space="preserve"> </w:t>
      </w:r>
      <w:r w:rsidRPr="00A34CCD">
        <w:rPr>
          <w:sz w:val="12"/>
          <w:szCs w:val="12"/>
        </w:rPr>
        <w:t>or, if no email facility is available, via SMS to the cell</w:t>
      </w:r>
      <w:r w:rsidR="006E1230" w:rsidRPr="00A34CCD">
        <w:rPr>
          <w:sz w:val="12"/>
          <w:szCs w:val="12"/>
        </w:rPr>
        <w:t xml:space="preserve"> </w:t>
      </w:r>
      <w:r w:rsidRPr="00A34CCD">
        <w:rPr>
          <w:sz w:val="12"/>
          <w:szCs w:val="12"/>
        </w:rPr>
        <w:t xml:space="preserve">phone number of the said Official (only provided on request) and/or to the applicant, in terms of Section 50 of the George Land </w:t>
      </w:r>
      <w:r w:rsidR="00181ED8" w:rsidRPr="00A34CCD">
        <w:rPr>
          <w:sz w:val="12"/>
          <w:szCs w:val="12"/>
        </w:rPr>
        <w:t>Use Planning By- Law, 2015, on/</w:t>
      </w:r>
      <w:r w:rsidRPr="00A34CCD">
        <w:rPr>
          <w:sz w:val="12"/>
          <w:szCs w:val="12"/>
        </w:rPr>
        <w:t xml:space="preserve">or before </w:t>
      </w:r>
      <w:r w:rsidR="00A07BF9" w:rsidRPr="00A34CCD">
        <w:rPr>
          <w:b/>
          <w:sz w:val="12"/>
          <w:szCs w:val="12"/>
        </w:rPr>
        <w:t>24</w:t>
      </w:r>
      <w:r w:rsidR="006677CA" w:rsidRPr="00A34CCD">
        <w:rPr>
          <w:b/>
          <w:sz w:val="12"/>
          <w:szCs w:val="12"/>
        </w:rPr>
        <w:t xml:space="preserve"> October</w:t>
      </w:r>
      <w:r w:rsidR="000D4F5C" w:rsidRPr="00A34CCD">
        <w:rPr>
          <w:b/>
          <w:sz w:val="12"/>
          <w:szCs w:val="12"/>
        </w:rPr>
        <w:t xml:space="preserve"> 2022</w:t>
      </w:r>
      <w:r w:rsidR="000D4F5C" w:rsidRPr="00A34CCD">
        <w:rPr>
          <w:sz w:val="12"/>
          <w:szCs w:val="12"/>
        </w:rPr>
        <w:t xml:space="preserve"> </w:t>
      </w:r>
      <w:r w:rsidRPr="00A34CCD">
        <w:rPr>
          <w:sz w:val="12"/>
          <w:szCs w:val="12"/>
        </w:rPr>
        <w:t>quoting the application erf number, your property description, physical address and full contact details (email and telephone) of the person or</w:t>
      </w:r>
      <w:r w:rsidR="00181ED8" w:rsidRPr="00A34CCD">
        <w:rPr>
          <w:sz w:val="12"/>
          <w:szCs w:val="12"/>
        </w:rPr>
        <w:t xml:space="preserve"> body submitting the objection/</w:t>
      </w:r>
      <w:r w:rsidRPr="00A34CCD">
        <w:rPr>
          <w:sz w:val="12"/>
          <w:szCs w:val="12"/>
        </w:rPr>
        <w:t>comment, without which the Municipality/applicant cannot correspond with said person/body.</w:t>
      </w:r>
    </w:p>
    <w:p w14:paraId="56FF0A8A" w14:textId="77777777" w:rsidR="000D4F5C" w:rsidRPr="00A34CCD" w:rsidRDefault="000D4F5C" w:rsidP="00A34CCD">
      <w:pPr>
        <w:spacing w:line="276" w:lineRule="auto"/>
        <w:jc w:val="both"/>
        <w:rPr>
          <w:sz w:val="12"/>
          <w:szCs w:val="12"/>
        </w:rPr>
      </w:pPr>
    </w:p>
    <w:p w14:paraId="4262903C" w14:textId="49EC5A5F" w:rsidR="00F11A57" w:rsidRPr="00A34CCD" w:rsidRDefault="00F11A57" w:rsidP="00A34CCD">
      <w:pPr>
        <w:spacing w:line="276" w:lineRule="auto"/>
        <w:jc w:val="both"/>
        <w:rPr>
          <w:rFonts w:eastAsia="Times New Roman"/>
          <w:color w:val="000000"/>
          <w:sz w:val="12"/>
          <w:szCs w:val="12"/>
        </w:rPr>
      </w:pPr>
      <w:r w:rsidRPr="00A34CCD">
        <w:rPr>
          <w:sz w:val="12"/>
          <w:szCs w:val="12"/>
        </w:rPr>
        <w:t>Enquiries or requests for more information on the application may be directed to the Town Planning Depar</w:t>
      </w:r>
      <w:r w:rsidR="006677CA" w:rsidRPr="00A34CCD">
        <w:rPr>
          <w:sz w:val="12"/>
          <w:szCs w:val="12"/>
        </w:rPr>
        <w:t>tment on Telephone: 044 801 9416</w:t>
      </w:r>
      <w:r w:rsidRPr="00A34CCD">
        <w:rPr>
          <w:sz w:val="12"/>
          <w:szCs w:val="12"/>
        </w:rPr>
        <w:t xml:space="preserve"> or emailed to the responsible Administrative Officer: (</w:t>
      </w:r>
      <w:r w:rsidR="006677CA" w:rsidRPr="00A34CCD">
        <w:rPr>
          <w:sz w:val="12"/>
          <w:szCs w:val="12"/>
        </w:rPr>
        <w:t>Primrose Nako – pnako@george.gov.za</w:t>
      </w:r>
      <w:r w:rsidRPr="00A34CCD">
        <w:rPr>
          <w:sz w:val="12"/>
          <w:szCs w:val="12"/>
        </w:rPr>
        <w:t>)</w:t>
      </w:r>
      <w:r w:rsidRPr="00A34CCD">
        <w:rPr>
          <w:i/>
          <w:sz w:val="12"/>
          <w:szCs w:val="12"/>
        </w:rPr>
        <w:t xml:space="preserve"> </w:t>
      </w:r>
      <w:r w:rsidRPr="00A34CCD">
        <w:rPr>
          <w:sz w:val="12"/>
          <w:szCs w:val="12"/>
        </w:rPr>
        <w:t xml:space="preserve">or the Applicant (details below). The application will also be available, on the Municipal Website </w:t>
      </w:r>
      <w:hyperlink r:id="rId6" w:history="1">
        <w:r w:rsidR="0058218D" w:rsidRPr="000B5920">
          <w:rPr>
            <w:rStyle w:val="Hyperlink"/>
            <w:rFonts w:eastAsia="Times New Roman"/>
            <w:sz w:val="12"/>
            <w:szCs w:val="12"/>
            <w:shd w:val="clear" w:color="auto" w:fill="FFFFFF"/>
          </w:rPr>
          <w:t>https://www.george.gov.za/planning-and-development-cat/land-use-applications/land-use-submissions/</w:t>
        </w:r>
      </w:hyperlink>
      <w:r w:rsidRPr="00A34CCD">
        <w:rPr>
          <w:b/>
          <w:i/>
          <w:sz w:val="12"/>
          <w:szCs w:val="12"/>
        </w:rPr>
        <w:t xml:space="preserve"> </w:t>
      </w:r>
      <w:r w:rsidR="00C26CC4" w:rsidRPr="00A34CCD">
        <w:rPr>
          <w:sz w:val="12"/>
          <w:szCs w:val="12"/>
        </w:rPr>
        <w:t>for 30 days. Any comments/</w:t>
      </w:r>
      <w:r w:rsidRPr="00A34CCD">
        <w:rPr>
          <w:sz w:val="12"/>
          <w:szCs w:val="12"/>
        </w:rPr>
        <w:t xml:space="preserve">objection received after the above-mentioned closing date may be disregarded. </w:t>
      </w:r>
    </w:p>
    <w:p w14:paraId="785974D1" w14:textId="77777777" w:rsidR="00EF74B3" w:rsidRPr="00A34CCD" w:rsidRDefault="00EF74B3" w:rsidP="00A34CCD">
      <w:pPr>
        <w:spacing w:line="276" w:lineRule="auto"/>
        <w:jc w:val="both"/>
        <w:rPr>
          <w:iCs/>
          <w:sz w:val="12"/>
          <w:szCs w:val="12"/>
          <w:u w:val="single"/>
        </w:rPr>
      </w:pPr>
    </w:p>
    <w:p w14:paraId="79BB310A" w14:textId="2CBFDB87" w:rsidR="006E1230" w:rsidRPr="00A34CCD" w:rsidRDefault="006E1230" w:rsidP="00A34CCD">
      <w:pPr>
        <w:spacing w:line="276" w:lineRule="auto"/>
        <w:jc w:val="both"/>
        <w:rPr>
          <w:sz w:val="12"/>
          <w:szCs w:val="12"/>
          <w:u w:val="single"/>
        </w:rPr>
      </w:pPr>
      <w:r w:rsidRPr="00A34CCD">
        <w:rPr>
          <w:iCs/>
          <w:sz w:val="12"/>
          <w:szCs w:val="12"/>
          <w:u w:val="single"/>
        </w:rPr>
        <w:t>Reference Number</w:t>
      </w:r>
      <w:r w:rsidR="00181ED8" w:rsidRPr="00A34CCD">
        <w:rPr>
          <w:sz w:val="12"/>
          <w:szCs w:val="12"/>
        </w:rPr>
        <w:t>:</w:t>
      </w:r>
      <w:r w:rsidR="00670B46" w:rsidRPr="00670B46">
        <w:rPr>
          <w:color w:val="000000" w:themeColor="text1"/>
          <w:sz w:val="20"/>
          <w:szCs w:val="20"/>
        </w:rPr>
        <w:t xml:space="preserve"> </w:t>
      </w:r>
      <w:r w:rsidR="00670B46" w:rsidRPr="00670B46">
        <w:rPr>
          <w:color w:val="000000" w:themeColor="text1"/>
          <w:sz w:val="12"/>
          <w:szCs w:val="12"/>
        </w:rPr>
        <w:t>2396760</w:t>
      </w:r>
      <w:r w:rsidR="00181ED8" w:rsidRPr="00670B46">
        <w:rPr>
          <w:sz w:val="12"/>
          <w:szCs w:val="12"/>
        </w:rPr>
        <w:t xml:space="preserve"> </w:t>
      </w:r>
    </w:p>
    <w:p w14:paraId="690D668B" w14:textId="77777777" w:rsidR="006E1230" w:rsidRPr="00A34CCD" w:rsidRDefault="006E1230" w:rsidP="00A34CCD">
      <w:pPr>
        <w:spacing w:line="276" w:lineRule="auto"/>
        <w:jc w:val="both"/>
        <w:rPr>
          <w:sz w:val="12"/>
          <w:szCs w:val="12"/>
          <w:u w:val="single"/>
        </w:rPr>
      </w:pPr>
    </w:p>
    <w:p w14:paraId="5A44222A" w14:textId="069828B6" w:rsidR="00F11A57" w:rsidRPr="00A34CCD" w:rsidRDefault="00F11A57" w:rsidP="00A34CCD">
      <w:pPr>
        <w:spacing w:line="276" w:lineRule="auto"/>
        <w:jc w:val="both"/>
        <w:rPr>
          <w:sz w:val="12"/>
          <w:szCs w:val="12"/>
        </w:rPr>
      </w:pPr>
      <w:r w:rsidRPr="00A34CCD">
        <w:rPr>
          <w:sz w:val="12"/>
          <w:szCs w:val="12"/>
          <w:u w:val="single"/>
        </w:rPr>
        <w:t>Property Description</w:t>
      </w:r>
      <w:r w:rsidRPr="00A34CCD">
        <w:rPr>
          <w:sz w:val="12"/>
          <w:szCs w:val="12"/>
        </w:rPr>
        <w:t xml:space="preserve">: </w:t>
      </w:r>
      <w:r w:rsidR="00A07BF9" w:rsidRPr="00A34CCD">
        <w:rPr>
          <w:sz w:val="12"/>
          <w:szCs w:val="12"/>
        </w:rPr>
        <w:t>Portion 174</w:t>
      </w:r>
      <w:r w:rsidR="006677CA" w:rsidRPr="00A34CCD">
        <w:rPr>
          <w:sz w:val="12"/>
          <w:szCs w:val="12"/>
        </w:rPr>
        <w:t xml:space="preserve"> of the Farm Kraaibosch 195 </w:t>
      </w:r>
      <w:r w:rsidR="000C4E66" w:rsidRPr="00A34CCD">
        <w:rPr>
          <w:sz w:val="12"/>
          <w:szCs w:val="12"/>
        </w:rPr>
        <w:t>–</w:t>
      </w:r>
      <w:r w:rsidR="006E1230" w:rsidRPr="00A34CCD">
        <w:rPr>
          <w:sz w:val="12"/>
          <w:szCs w:val="12"/>
        </w:rPr>
        <w:t xml:space="preserve"> </w:t>
      </w:r>
      <w:r w:rsidR="00C6426A" w:rsidRPr="00C6426A">
        <w:rPr>
          <w:sz w:val="12"/>
          <w:szCs w:val="12"/>
        </w:rPr>
        <w:t>East of the George urban area and north-west of Victoria Bay</w:t>
      </w:r>
    </w:p>
    <w:p w14:paraId="1DBE4A18" w14:textId="77777777" w:rsidR="006E1230" w:rsidRPr="00A34CCD" w:rsidRDefault="006E1230" w:rsidP="00A34CCD">
      <w:pPr>
        <w:spacing w:line="276" w:lineRule="auto"/>
        <w:jc w:val="both"/>
        <w:rPr>
          <w:sz w:val="12"/>
          <w:szCs w:val="12"/>
        </w:rPr>
      </w:pPr>
    </w:p>
    <w:p w14:paraId="555F5251" w14:textId="1F7CBC9F" w:rsidR="006E1230" w:rsidRPr="00A34CCD" w:rsidRDefault="00F11A57" w:rsidP="00A34CCD">
      <w:pPr>
        <w:spacing w:line="276" w:lineRule="auto"/>
        <w:jc w:val="both"/>
        <w:rPr>
          <w:sz w:val="12"/>
          <w:szCs w:val="12"/>
        </w:rPr>
      </w:pPr>
      <w:r w:rsidRPr="00A34CCD">
        <w:rPr>
          <w:sz w:val="12"/>
          <w:szCs w:val="12"/>
          <w:u w:val="single"/>
        </w:rPr>
        <w:t>Applicant Details</w:t>
      </w:r>
      <w:r w:rsidRPr="00A34CCD">
        <w:rPr>
          <w:sz w:val="12"/>
          <w:szCs w:val="12"/>
        </w:rPr>
        <w:t xml:space="preserve">: </w:t>
      </w:r>
      <w:r w:rsidR="00181ED8" w:rsidRPr="00A34CCD">
        <w:rPr>
          <w:sz w:val="12"/>
          <w:szCs w:val="12"/>
        </w:rPr>
        <w:t>Jan Vrolijk Town Planner/</w:t>
      </w:r>
      <w:r w:rsidR="006E1230" w:rsidRPr="00A34CCD">
        <w:rPr>
          <w:sz w:val="12"/>
          <w:szCs w:val="12"/>
        </w:rPr>
        <w:t xml:space="preserve">Stadsbeplanner, 082 464 7871 or 044 873 3011, </w:t>
      </w:r>
      <w:hyperlink r:id="rId7" w:history="1">
        <w:r w:rsidR="006E1230" w:rsidRPr="00A34CCD">
          <w:rPr>
            <w:rStyle w:val="Hyperlink"/>
            <w:sz w:val="12"/>
            <w:szCs w:val="12"/>
          </w:rPr>
          <w:t>janvrolijk@vodamail.co.za</w:t>
        </w:r>
      </w:hyperlink>
    </w:p>
    <w:p w14:paraId="44E5C923" w14:textId="77777777" w:rsidR="006E1230" w:rsidRPr="00A34CCD" w:rsidRDefault="006E1230" w:rsidP="00A34CCD">
      <w:pPr>
        <w:spacing w:line="276" w:lineRule="auto"/>
        <w:jc w:val="both"/>
        <w:rPr>
          <w:i/>
          <w:sz w:val="12"/>
          <w:szCs w:val="12"/>
        </w:rPr>
      </w:pPr>
    </w:p>
    <w:p w14:paraId="1A08F0DC" w14:textId="695E29F9" w:rsidR="00A07BF9" w:rsidRPr="00A34CCD" w:rsidRDefault="00F11A57" w:rsidP="00A34CCD">
      <w:pPr>
        <w:spacing w:line="276" w:lineRule="auto"/>
        <w:jc w:val="both"/>
        <w:rPr>
          <w:color w:val="000000"/>
          <w:sz w:val="12"/>
          <w:szCs w:val="12"/>
          <w:lang w:val="en"/>
        </w:rPr>
      </w:pPr>
      <w:r w:rsidRPr="00A34CCD">
        <w:rPr>
          <w:sz w:val="12"/>
          <w:szCs w:val="12"/>
          <w:u w:val="single"/>
        </w:rPr>
        <w:t>Nature of Application</w:t>
      </w:r>
      <w:r w:rsidRPr="00A34CCD">
        <w:rPr>
          <w:sz w:val="12"/>
          <w:szCs w:val="12"/>
        </w:rPr>
        <w:t xml:space="preserve">: </w:t>
      </w:r>
    </w:p>
    <w:p w14:paraId="5C7D1C42" w14:textId="77777777" w:rsidR="00A07BF9" w:rsidRPr="00A34CCD" w:rsidRDefault="00A07BF9" w:rsidP="00A34CCD">
      <w:pPr>
        <w:spacing w:line="276" w:lineRule="auto"/>
        <w:jc w:val="both"/>
        <w:rPr>
          <w:color w:val="000000"/>
          <w:sz w:val="12"/>
          <w:szCs w:val="12"/>
          <w:lang w:val="en"/>
        </w:rPr>
      </w:pPr>
    </w:p>
    <w:p w14:paraId="5A5B3731" w14:textId="77777777" w:rsidR="00A07BF9" w:rsidRPr="00A34CCD" w:rsidRDefault="00A07BF9" w:rsidP="00A34CC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12"/>
          <w:szCs w:val="12"/>
          <w:lang w:val="en-GB"/>
        </w:rPr>
      </w:pPr>
      <w:r w:rsidRPr="00A34CCD">
        <w:rPr>
          <w:rFonts w:ascii="Arial" w:hAnsi="Arial" w:cs="Arial"/>
          <w:sz w:val="12"/>
          <w:szCs w:val="12"/>
        </w:rPr>
        <w:t xml:space="preserve">Application is made in terms of </w:t>
      </w:r>
      <w:r w:rsidRPr="00A34CCD">
        <w:rPr>
          <w:rFonts w:ascii="Arial" w:hAnsi="Arial" w:cs="Arial"/>
          <w:color w:val="000000"/>
          <w:sz w:val="12"/>
          <w:szCs w:val="12"/>
          <w:lang w:val="en-GB"/>
        </w:rPr>
        <w:t xml:space="preserve">Section 15(2)(o) of the Land Use Planning By-Law for the George Municipality, 2015 for the consent of the George Municipality to erect a second dwelling larger than 60m² on Portion 174 of the Farm Kraai Bosch 195. </w:t>
      </w:r>
    </w:p>
    <w:p w14:paraId="447E37B2" w14:textId="136A4159" w:rsidR="00A07BF9" w:rsidRPr="00A34CCD" w:rsidRDefault="00A07BF9" w:rsidP="00A34CC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12"/>
          <w:szCs w:val="12"/>
          <w:lang w:val="en-GB"/>
        </w:rPr>
      </w:pPr>
      <w:r w:rsidRPr="00A34CCD">
        <w:rPr>
          <w:rFonts w:ascii="Arial" w:hAnsi="Arial" w:cs="Arial"/>
          <w:sz w:val="12"/>
          <w:szCs w:val="12"/>
        </w:rPr>
        <w:t xml:space="preserve">Application is made in terms of </w:t>
      </w:r>
      <w:r w:rsidRPr="00A34CCD">
        <w:rPr>
          <w:rFonts w:ascii="Arial" w:hAnsi="Arial" w:cs="Arial"/>
          <w:color w:val="000000"/>
          <w:sz w:val="12"/>
          <w:szCs w:val="12"/>
          <w:lang w:val="en-GB"/>
        </w:rPr>
        <w:t>Section 15(2)(b) of the Land Use Planning By-Law for the George Municipality, 2015 for a permanent departure for the relaxation of the following building lines on Portion 174 of the Farm Kraai Bosch 195</w:t>
      </w:r>
    </w:p>
    <w:p w14:paraId="70C9BFF1" w14:textId="77777777" w:rsidR="00A07BF9" w:rsidRPr="00A34CCD" w:rsidRDefault="00A07BF9" w:rsidP="00A34CCD">
      <w:pPr>
        <w:pStyle w:val="ListParagraph"/>
        <w:widowControl/>
        <w:autoSpaceDE/>
        <w:autoSpaceDN/>
        <w:adjustRightInd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Cs/>
          <w:sz w:val="12"/>
          <w:szCs w:val="12"/>
          <w:lang w:val="en-GB"/>
        </w:rPr>
      </w:pPr>
    </w:p>
    <w:p w14:paraId="392B7CC9" w14:textId="77777777" w:rsidR="00A07BF9" w:rsidRPr="00A34CCD" w:rsidRDefault="00A07BF9" w:rsidP="00A34CCD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 xml:space="preserve">the north-western side boundary building line from 30.0 metres to </w:t>
      </w:r>
    </w:p>
    <w:p w14:paraId="545EEBAF" w14:textId="77777777" w:rsidR="00A07BF9" w:rsidRPr="00A34CCD" w:rsidRDefault="00A07BF9" w:rsidP="00A34CCD">
      <w:pPr>
        <w:pStyle w:val="ListParagraph"/>
        <w:spacing w:line="276" w:lineRule="auto"/>
        <w:ind w:left="1134"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</w:p>
    <w:p w14:paraId="5F83C3E4" w14:textId="77777777" w:rsidR="00A07BF9" w:rsidRPr="00A34CCD" w:rsidRDefault="00A07BF9" w:rsidP="00A34CCD">
      <w:pPr>
        <w:pStyle w:val="ListParagraph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19.786 metres to accommodate the north-western corner of the proposed family room of the main house,</w:t>
      </w:r>
    </w:p>
    <w:p w14:paraId="226171A7" w14:textId="77777777" w:rsidR="00A07BF9" w:rsidRPr="00A34CCD" w:rsidRDefault="00A07BF9" w:rsidP="00A34CCD">
      <w:pPr>
        <w:pStyle w:val="ListParagraph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17.145 metres to accommodate the north-western corner of a proposed bedroom of the main house,</w:t>
      </w:r>
    </w:p>
    <w:p w14:paraId="2EAC17F8" w14:textId="2DC5BD67" w:rsidR="00A07BF9" w:rsidRPr="00A34CCD" w:rsidRDefault="00A07BF9" w:rsidP="00A34CCD">
      <w:pPr>
        <w:pStyle w:val="ListParagraph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10.156 metres to accom</w:t>
      </w:r>
      <w:r w:rsidR="004508A5"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modate the north-western corner</w:t>
      </w: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 xml:space="preserve"> of a proposed mai</w:t>
      </w:r>
      <w:r w:rsidR="00A34CCD"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 xml:space="preserve">n bedroom of the main house, </w:t>
      </w:r>
    </w:p>
    <w:p w14:paraId="7187CA7C" w14:textId="730F1CC3" w:rsidR="00A07BF9" w:rsidRPr="00A34CCD" w:rsidRDefault="00A07BF9" w:rsidP="00A34CCD">
      <w:pPr>
        <w:pStyle w:val="ListParagraph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12.636 metres to accom</w:t>
      </w:r>
      <w:r w:rsidR="004508A5"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modate the south-western corner</w:t>
      </w: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 xml:space="preserve"> of a proposed main bedroom of the main house, and</w:t>
      </w:r>
    </w:p>
    <w:p w14:paraId="6435341C" w14:textId="016FEF89" w:rsidR="00A07BF9" w:rsidRPr="00A34CCD" w:rsidRDefault="00A07BF9" w:rsidP="00A34CCD">
      <w:pPr>
        <w:pStyle w:val="ListParagraph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14.558 metres to accommodate the south-western corner of the walk-in closet of the main house.</w:t>
      </w:r>
    </w:p>
    <w:p w14:paraId="681D0DD5" w14:textId="77777777" w:rsidR="00A07BF9" w:rsidRPr="00A34CCD" w:rsidRDefault="00A07BF9" w:rsidP="00A34CCD">
      <w:pPr>
        <w:pStyle w:val="ListParagraph"/>
        <w:tabs>
          <w:tab w:val="left" w:pos="1134"/>
        </w:tabs>
        <w:spacing w:line="276" w:lineRule="auto"/>
        <w:ind w:left="1701"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</w:p>
    <w:p w14:paraId="77C3A60A" w14:textId="77777777" w:rsidR="00A07BF9" w:rsidRDefault="00A07BF9" w:rsidP="00A34CCD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the northern side building line from 30 metres to 21.864, 24.430, 26.841 and 29.157 metres to accommodate the proposed dwelling unit.</w:t>
      </w:r>
    </w:p>
    <w:p w14:paraId="645FC349" w14:textId="77777777" w:rsidR="00A17251" w:rsidRPr="00A34CCD" w:rsidRDefault="00A17251" w:rsidP="00A17251">
      <w:pPr>
        <w:pStyle w:val="ListParagraph"/>
        <w:widowControl/>
        <w:tabs>
          <w:tab w:val="left" w:pos="567"/>
        </w:tabs>
        <w:autoSpaceDE/>
        <w:autoSpaceDN/>
        <w:adjustRightInd/>
        <w:spacing w:after="200" w:line="276" w:lineRule="auto"/>
        <w:ind w:left="567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</w:p>
    <w:p w14:paraId="115DF45D" w14:textId="27C5C359" w:rsidR="00A07BF9" w:rsidRPr="00A34CCD" w:rsidRDefault="00A07BF9" w:rsidP="00A34CCD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the eastern side boundary building line from 30.0 metres to</w:t>
      </w:r>
    </w:p>
    <w:p w14:paraId="5C744B02" w14:textId="77777777" w:rsidR="00A07BF9" w:rsidRPr="00A34CCD" w:rsidRDefault="00A07BF9" w:rsidP="00A34CCD">
      <w:pPr>
        <w:pStyle w:val="ListParagraph"/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</w:p>
    <w:p w14:paraId="535999BD" w14:textId="77777777" w:rsidR="00A07BF9" w:rsidRPr="00A34CCD" w:rsidRDefault="00A07BF9" w:rsidP="00A34CCD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 xml:space="preserve">12.122, 11.361 and 10.792 metres to accommodate the proposed dwelling unit, and </w:t>
      </w:r>
    </w:p>
    <w:p w14:paraId="497AA603" w14:textId="2F6BD595" w:rsidR="00A07BF9" w:rsidRPr="00A34CCD" w:rsidRDefault="00A07BF9" w:rsidP="00A34CCD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rFonts w:ascii="Arial" w:hAnsi="Arial" w:cs="Arial"/>
          <w:iCs/>
          <w:color w:val="000000"/>
          <w:sz w:val="12"/>
          <w:szCs w:val="12"/>
          <w:lang w:val="en-GB"/>
        </w:rPr>
      </w:pPr>
      <w:r w:rsidRPr="00A34CCD">
        <w:rPr>
          <w:rFonts w:ascii="Arial" w:hAnsi="Arial" w:cs="Arial"/>
          <w:iCs/>
          <w:color w:val="000000"/>
          <w:sz w:val="12"/>
          <w:szCs w:val="12"/>
          <w:lang w:val="en-GB"/>
        </w:rPr>
        <w:t>18.369 metres to accommodate the proposed second dwelling unit.</w:t>
      </w:r>
      <w:r w:rsidRPr="00A34CCD">
        <w:rPr>
          <w:rFonts w:ascii="Arial" w:hAnsi="Arial" w:cs="Arial"/>
          <w:i/>
          <w:iCs/>
          <w:color w:val="000000"/>
          <w:sz w:val="12"/>
          <w:szCs w:val="12"/>
          <w:lang w:val="en-GB"/>
        </w:rPr>
        <w:t xml:space="preserve">  </w:t>
      </w:r>
    </w:p>
    <w:p w14:paraId="04352F2F" w14:textId="77777777" w:rsidR="00EF74B3" w:rsidRPr="00A34CCD" w:rsidRDefault="00EF74B3" w:rsidP="00A34CCD">
      <w:pPr>
        <w:spacing w:line="276" w:lineRule="auto"/>
        <w:jc w:val="both"/>
        <w:rPr>
          <w:color w:val="000000"/>
          <w:sz w:val="12"/>
          <w:szCs w:val="12"/>
          <w:lang w:val="en-GB"/>
        </w:rPr>
      </w:pPr>
    </w:p>
    <w:p w14:paraId="670547E8" w14:textId="368A5222" w:rsidR="00E801ED" w:rsidRPr="00A34CCD" w:rsidRDefault="00E801ED" w:rsidP="00A34CCD">
      <w:pPr>
        <w:pStyle w:val="ListParagraph"/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="Arial" w:hAnsi="Arial" w:cs="Arial"/>
          <w:b/>
          <w:color w:val="C00000"/>
          <w:sz w:val="12"/>
          <w:szCs w:val="12"/>
        </w:rPr>
      </w:pPr>
    </w:p>
    <w:p w14:paraId="35EF3D8D" w14:textId="77777777" w:rsidR="00EF74B3" w:rsidRPr="00A34CCD" w:rsidRDefault="00EF74B3" w:rsidP="00A34CCD">
      <w:pPr>
        <w:spacing w:line="276" w:lineRule="auto"/>
        <w:rPr>
          <w:sz w:val="12"/>
          <w:szCs w:val="12"/>
          <w:lang w:val="af-ZA"/>
        </w:rPr>
      </w:pPr>
    </w:p>
    <w:p w14:paraId="645E42BD" w14:textId="77777777" w:rsidR="00791327" w:rsidRPr="00A34CCD" w:rsidRDefault="00791327" w:rsidP="00A34CCD">
      <w:pPr>
        <w:spacing w:line="276" w:lineRule="auto"/>
        <w:rPr>
          <w:sz w:val="12"/>
          <w:szCs w:val="12"/>
          <w:lang w:val="af-ZA"/>
        </w:rPr>
      </w:pPr>
    </w:p>
    <w:p w14:paraId="0F334B84" w14:textId="77777777" w:rsidR="00791327" w:rsidRPr="00A34CCD" w:rsidRDefault="00791327" w:rsidP="00A34CCD">
      <w:pPr>
        <w:spacing w:line="276" w:lineRule="auto"/>
        <w:jc w:val="center"/>
        <w:rPr>
          <w:sz w:val="12"/>
          <w:szCs w:val="12"/>
          <w:lang w:val="af-ZA"/>
        </w:rPr>
      </w:pPr>
    </w:p>
    <w:p w14:paraId="454449B7" w14:textId="77777777" w:rsidR="00A34CCD" w:rsidRPr="00A34CCD" w:rsidRDefault="00A34CCD" w:rsidP="00A34CCD">
      <w:pPr>
        <w:spacing w:line="276" w:lineRule="auto"/>
        <w:jc w:val="center"/>
        <w:rPr>
          <w:sz w:val="12"/>
          <w:szCs w:val="12"/>
          <w:lang w:val="af-ZA"/>
        </w:rPr>
      </w:pPr>
    </w:p>
    <w:p w14:paraId="518661C4" w14:textId="77777777" w:rsidR="00A34CCD" w:rsidRPr="00A34CCD" w:rsidRDefault="00A34CCD" w:rsidP="00A34CCD">
      <w:pPr>
        <w:spacing w:line="276" w:lineRule="auto"/>
        <w:jc w:val="center"/>
        <w:rPr>
          <w:sz w:val="12"/>
          <w:szCs w:val="12"/>
          <w:lang w:val="af-ZA"/>
        </w:rPr>
      </w:pPr>
    </w:p>
    <w:p w14:paraId="2B61719F" w14:textId="77777777" w:rsidR="00A34CCD" w:rsidRPr="00A34CCD" w:rsidRDefault="00A34CCD" w:rsidP="00A34CCD">
      <w:pPr>
        <w:spacing w:line="276" w:lineRule="auto"/>
        <w:jc w:val="center"/>
        <w:rPr>
          <w:sz w:val="12"/>
          <w:szCs w:val="12"/>
          <w:lang w:val="af-ZA"/>
        </w:rPr>
      </w:pPr>
    </w:p>
    <w:p w14:paraId="67CCDC1A" w14:textId="77777777" w:rsidR="00A34CCD" w:rsidRPr="00A34CCD" w:rsidRDefault="00A34CCD" w:rsidP="00A34CCD">
      <w:pPr>
        <w:spacing w:line="276" w:lineRule="auto"/>
        <w:jc w:val="center"/>
        <w:rPr>
          <w:sz w:val="12"/>
          <w:szCs w:val="12"/>
          <w:lang w:val="af-ZA"/>
        </w:rPr>
      </w:pPr>
    </w:p>
    <w:p w14:paraId="3924BD7E" w14:textId="77777777" w:rsidR="00A34CCD" w:rsidRPr="00A34CCD" w:rsidRDefault="00A34CCD" w:rsidP="00A34CCD">
      <w:pPr>
        <w:spacing w:line="276" w:lineRule="auto"/>
        <w:jc w:val="center"/>
        <w:rPr>
          <w:sz w:val="12"/>
          <w:szCs w:val="12"/>
          <w:lang w:val="af-ZA"/>
        </w:rPr>
      </w:pPr>
    </w:p>
    <w:p w14:paraId="7EFEFAAB" w14:textId="76D1251E" w:rsidR="00EF74B3" w:rsidRPr="00A34CCD" w:rsidRDefault="00EF74B3" w:rsidP="00A34CCD">
      <w:pPr>
        <w:spacing w:line="276" w:lineRule="auto"/>
        <w:jc w:val="center"/>
        <w:rPr>
          <w:sz w:val="12"/>
          <w:szCs w:val="12"/>
          <w:lang w:val="af-ZA"/>
        </w:rPr>
      </w:pPr>
      <w:r w:rsidRPr="00A34CCD">
        <w:rPr>
          <w:sz w:val="12"/>
          <w:szCs w:val="12"/>
          <w:lang w:val="af-ZA"/>
        </w:rPr>
        <w:t>GR</w:t>
      </w:r>
      <w:r w:rsidR="00F11A57" w:rsidRPr="00A34CCD">
        <w:rPr>
          <w:sz w:val="12"/>
          <w:szCs w:val="12"/>
          <w:lang w:val="af-ZA"/>
        </w:rPr>
        <w:t>ONDGEBRUIK AANSOEK ADVERTENSIE</w:t>
      </w:r>
    </w:p>
    <w:p w14:paraId="7D8476BE" w14:textId="77777777" w:rsidR="006677CA" w:rsidRPr="00A34CCD" w:rsidRDefault="006677CA" w:rsidP="00A34CCD">
      <w:pPr>
        <w:spacing w:line="276" w:lineRule="auto"/>
        <w:jc w:val="center"/>
        <w:rPr>
          <w:b/>
          <w:sz w:val="12"/>
          <w:szCs w:val="12"/>
          <w:lang w:val="af-ZA"/>
        </w:rPr>
      </w:pPr>
    </w:p>
    <w:p w14:paraId="4D7235FA" w14:textId="77777777" w:rsidR="00F11A57" w:rsidRPr="00A34CCD" w:rsidRDefault="00F11A57" w:rsidP="00A34CCD">
      <w:pPr>
        <w:spacing w:line="276" w:lineRule="auto"/>
        <w:jc w:val="center"/>
        <w:rPr>
          <w:b/>
          <w:sz w:val="12"/>
          <w:szCs w:val="12"/>
          <w:lang w:val="af-ZA"/>
        </w:rPr>
      </w:pPr>
      <w:r w:rsidRPr="00A34CCD">
        <w:rPr>
          <w:b/>
          <w:sz w:val="12"/>
          <w:szCs w:val="12"/>
          <w:lang w:val="af-ZA"/>
        </w:rPr>
        <w:t>GEORGE MUNISIPALITEIT</w:t>
      </w:r>
    </w:p>
    <w:p w14:paraId="5DCC5A5F" w14:textId="77777777" w:rsidR="006677CA" w:rsidRPr="00A34CCD" w:rsidRDefault="006677CA" w:rsidP="00A34CCD">
      <w:pPr>
        <w:spacing w:line="276" w:lineRule="auto"/>
        <w:jc w:val="center"/>
        <w:rPr>
          <w:b/>
          <w:sz w:val="12"/>
          <w:szCs w:val="12"/>
          <w:lang w:val="af-ZA"/>
        </w:rPr>
      </w:pPr>
    </w:p>
    <w:p w14:paraId="7A6C3003" w14:textId="5624FF37" w:rsidR="000C4E66" w:rsidRPr="00A34CCD" w:rsidRDefault="000C4E66" w:rsidP="00A34CCD">
      <w:pPr>
        <w:spacing w:line="276" w:lineRule="auto"/>
        <w:jc w:val="center"/>
        <w:rPr>
          <w:b/>
          <w:sz w:val="12"/>
          <w:szCs w:val="12"/>
        </w:rPr>
      </w:pPr>
      <w:r w:rsidRPr="00A34CCD">
        <w:rPr>
          <w:b/>
          <w:sz w:val="12"/>
          <w:szCs w:val="12"/>
        </w:rPr>
        <w:t xml:space="preserve">AANSOEK OM </w:t>
      </w:r>
      <w:r w:rsidR="00A07BF9" w:rsidRPr="00A34CCD">
        <w:rPr>
          <w:b/>
          <w:sz w:val="12"/>
          <w:szCs w:val="12"/>
        </w:rPr>
        <w:t>VERGUNNINGSGEBRUIK (TWEEDE WOONEENHEID) EN AFWYKING (BOULYNVERSLAPPING</w:t>
      </w:r>
      <w:r w:rsidR="00A17251">
        <w:rPr>
          <w:b/>
          <w:sz w:val="12"/>
          <w:szCs w:val="12"/>
        </w:rPr>
        <w:t>S</w:t>
      </w:r>
      <w:r w:rsidR="00A07BF9" w:rsidRPr="00A34CCD">
        <w:rPr>
          <w:b/>
          <w:sz w:val="12"/>
          <w:szCs w:val="12"/>
        </w:rPr>
        <w:t>): GEDEELTE 174</w:t>
      </w:r>
      <w:r w:rsidR="006677CA" w:rsidRPr="00A34CCD">
        <w:rPr>
          <w:b/>
          <w:sz w:val="12"/>
          <w:szCs w:val="12"/>
        </w:rPr>
        <w:t xml:space="preserve"> VAN DIE PLAAS KRAAIBOSCH 195</w:t>
      </w:r>
    </w:p>
    <w:p w14:paraId="4CFA6ECB" w14:textId="77777777" w:rsidR="006677CA" w:rsidRPr="00A34CCD" w:rsidRDefault="006677CA" w:rsidP="00A34CCD">
      <w:pPr>
        <w:spacing w:line="276" w:lineRule="auto"/>
        <w:jc w:val="center"/>
        <w:rPr>
          <w:b/>
          <w:i/>
          <w:sz w:val="12"/>
          <w:szCs w:val="12"/>
          <w:lang w:val="af-ZA"/>
        </w:rPr>
      </w:pPr>
    </w:p>
    <w:p w14:paraId="43E002D7" w14:textId="12A2F4C0" w:rsidR="006E1230" w:rsidRPr="00A34CCD" w:rsidRDefault="00FC3F28" w:rsidP="00A34CCD">
      <w:pPr>
        <w:spacing w:line="276" w:lineRule="auto"/>
        <w:jc w:val="center"/>
        <w:rPr>
          <w:b/>
          <w:sz w:val="12"/>
          <w:szCs w:val="12"/>
          <w:lang w:val="af-ZA"/>
        </w:rPr>
      </w:pPr>
      <w:r w:rsidRPr="00A34CCD">
        <w:rPr>
          <w:b/>
          <w:sz w:val="12"/>
          <w:szCs w:val="12"/>
          <w:lang w:val="af-ZA"/>
        </w:rPr>
        <w:t>(</w:t>
      </w:r>
      <w:r w:rsidR="00C6426A">
        <w:rPr>
          <w:b/>
          <w:sz w:val="12"/>
          <w:szCs w:val="12"/>
        </w:rPr>
        <w:t>Oos van die George stedelike gebied en noord-wes van Victoriabaai</w:t>
      </w:r>
      <w:r w:rsidR="006677CA" w:rsidRPr="00A34CCD">
        <w:rPr>
          <w:b/>
          <w:sz w:val="12"/>
          <w:szCs w:val="12"/>
          <w:lang w:val="af-ZA"/>
        </w:rPr>
        <w:t>)</w:t>
      </w:r>
    </w:p>
    <w:p w14:paraId="19A1D0E5" w14:textId="77777777" w:rsidR="006677CA" w:rsidRPr="00A34CCD" w:rsidRDefault="006677CA" w:rsidP="00A34CCD">
      <w:pPr>
        <w:spacing w:line="276" w:lineRule="auto"/>
        <w:jc w:val="center"/>
        <w:rPr>
          <w:sz w:val="12"/>
          <w:szCs w:val="12"/>
          <w:lang w:val="af-ZA"/>
        </w:rPr>
      </w:pPr>
    </w:p>
    <w:p w14:paraId="1F5BEF18" w14:textId="0ACEF9B8" w:rsidR="00F11A57" w:rsidRPr="00A34CCD" w:rsidRDefault="00A07BF9" w:rsidP="00A34CCD">
      <w:pPr>
        <w:spacing w:line="276" w:lineRule="auto"/>
        <w:jc w:val="both"/>
        <w:rPr>
          <w:sz w:val="12"/>
          <w:szCs w:val="12"/>
          <w:lang w:val="af-ZA"/>
        </w:rPr>
      </w:pPr>
      <w:r w:rsidRPr="00A34CCD">
        <w:rPr>
          <w:sz w:val="12"/>
          <w:szCs w:val="12"/>
          <w:lang w:val="af-ZA"/>
        </w:rPr>
        <w:t>Kragtens Artikel 46</w:t>
      </w:r>
      <w:r w:rsidR="00F11A57" w:rsidRPr="00A34CCD">
        <w:rPr>
          <w:sz w:val="12"/>
          <w:szCs w:val="12"/>
          <w:lang w:val="af-ZA"/>
        </w:rPr>
        <w:t xml:space="preserve"> van die George Munisipaliteit se Verordening op Munisipale Grondgebruiksbeplanning, 2015 word hiermee kennis gegee dat die onderstaande aansoek ontvang is op </w:t>
      </w:r>
      <w:r w:rsidRPr="00A34CCD">
        <w:rPr>
          <w:sz w:val="12"/>
          <w:szCs w:val="12"/>
          <w:lang w:val="af-ZA"/>
        </w:rPr>
        <w:t>Gedeelte 174</w:t>
      </w:r>
      <w:r w:rsidR="006677CA" w:rsidRPr="00A34CCD">
        <w:rPr>
          <w:sz w:val="12"/>
          <w:szCs w:val="12"/>
          <w:lang w:val="af-ZA"/>
        </w:rPr>
        <w:t xml:space="preserve"> van die Plaas Kraaibosch 195</w:t>
      </w:r>
      <w:r w:rsidR="00280313" w:rsidRPr="00A34CCD">
        <w:rPr>
          <w:sz w:val="12"/>
          <w:szCs w:val="12"/>
          <w:lang w:val="af-ZA"/>
        </w:rPr>
        <w:t xml:space="preserve"> </w:t>
      </w:r>
      <w:r w:rsidR="00F11A57" w:rsidRPr="00A34CCD">
        <w:rPr>
          <w:sz w:val="12"/>
          <w:szCs w:val="12"/>
          <w:lang w:val="af-ZA"/>
        </w:rPr>
        <w:t>deur die George Plaaslike Munisipaliteit, Direktoraat Beplanning en Ontwikkeling.</w:t>
      </w:r>
    </w:p>
    <w:p w14:paraId="5FDE7DC8" w14:textId="77777777" w:rsidR="00FC3F28" w:rsidRPr="00A34CCD" w:rsidRDefault="00FC3F28" w:rsidP="00A34CCD">
      <w:pPr>
        <w:spacing w:line="276" w:lineRule="auto"/>
        <w:ind w:left="284" w:hanging="284"/>
        <w:jc w:val="both"/>
        <w:rPr>
          <w:sz w:val="12"/>
          <w:szCs w:val="12"/>
          <w:lang w:val="af-ZA"/>
        </w:rPr>
      </w:pPr>
    </w:p>
    <w:p w14:paraId="24F0330D" w14:textId="0B3CFF87" w:rsidR="00F11A57" w:rsidRPr="00A34CCD" w:rsidRDefault="00F11A57" w:rsidP="00A34CCD">
      <w:pPr>
        <w:spacing w:line="276" w:lineRule="auto"/>
        <w:jc w:val="both"/>
        <w:rPr>
          <w:sz w:val="12"/>
          <w:szCs w:val="12"/>
          <w:lang w:val="af-ZA"/>
        </w:rPr>
      </w:pPr>
      <w:r w:rsidRPr="00A34CCD">
        <w:rPr>
          <w:sz w:val="12"/>
          <w:szCs w:val="12"/>
          <w:lang w:val="af-ZA"/>
        </w:rPr>
        <w:t>Enige besware en/of kommentare, insluitend die volledige redes daarvoor en `n verduideliking van hoe die person se belange geraak word deur die aansoek, moet skriftelike ingedien word per e-pos by die relevante Administratiewe Beampte (</w:t>
      </w:r>
      <w:r w:rsidR="006677CA" w:rsidRPr="00A34CCD">
        <w:rPr>
          <w:sz w:val="12"/>
          <w:szCs w:val="12"/>
        </w:rPr>
        <w:t>Primrose Nako – pnako@george.gov.za</w:t>
      </w:r>
      <w:r w:rsidRPr="00A34CCD">
        <w:rPr>
          <w:sz w:val="12"/>
          <w:szCs w:val="12"/>
          <w:lang w:val="af-ZA"/>
        </w:rPr>
        <w:t>), of as geen e-pos fasiliteit beskikbaar is nie, per SMS na die selfoon nommer van genoemde Amptenaar (slegs beskikbaar op versoek) en/of by die applikant, in terme van Artikel 50 van die George Munisipaliteit se Verordening op Munisipale Gr</w:t>
      </w:r>
      <w:r w:rsidR="00181ED8" w:rsidRPr="00A34CCD">
        <w:rPr>
          <w:sz w:val="12"/>
          <w:szCs w:val="12"/>
          <w:lang w:val="af-ZA"/>
        </w:rPr>
        <w:t>ondgebruiksbeplanning, 2015 op/</w:t>
      </w:r>
      <w:r w:rsidR="00791327" w:rsidRPr="00A34CCD">
        <w:rPr>
          <w:sz w:val="12"/>
          <w:szCs w:val="12"/>
          <w:lang w:val="af-ZA"/>
        </w:rPr>
        <w:t xml:space="preserve">of voor </w:t>
      </w:r>
      <w:r w:rsidR="00A07BF9" w:rsidRPr="00A34CCD">
        <w:rPr>
          <w:b/>
          <w:sz w:val="12"/>
          <w:szCs w:val="12"/>
          <w:lang w:val="af-ZA"/>
        </w:rPr>
        <w:t>24</w:t>
      </w:r>
      <w:r w:rsidR="00791327" w:rsidRPr="00A34CCD">
        <w:rPr>
          <w:b/>
          <w:sz w:val="12"/>
          <w:szCs w:val="12"/>
          <w:lang w:val="af-ZA"/>
        </w:rPr>
        <w:t xml:space="preserve"> Oktober</w:t>
      </w:r>
      <w:r w:rsidR="006E1230" w:rsidRPr="00A34CCD">
        <w:rPr>
          <w:b/>
          <w:sz w:val="12"/>
          <w:szCs w:val="12"/>
          <w:lang w:val="af-ZA"/>
        </w:rPr>
        <w:t xml:space="preserve"> 2022</w:t>
      </w:r>
      <w:r w:rsidR="006E1230" w:rsidRPr="00A34CCD">
        <w:rPr>
          <w:sz w:val="12"/>
          <w:szCs w:val="12"/>
          <w:lang w:val="af-ZA"/>
        </w:rPr>
        <w:t xml:space="preserve"> </w:t>
      </w:r>
      <w:r w:rsidRPr="00A34CCD">
        <w:rPr>
          <w:sz w:val="12"/>
          <w:szCs w:val="12"/>
          <w:lang w:val="af-ZA"/>
        </w:rPr>
        <w:t>met verwysing na die eiendomsbeskrywing relevant tot die aansoek, eiendomsbeskrywing en fisiese adres en volledige kontak besonderhede (e-pos adres en telefoon nommer) van die persoon of liggaam wat die beswaar/kommentaar indien, waarsonder die Munisipaliteit nie kan korrespondeer met die persoon/liggaam wat die beswaar(e) en/of kommentaar ingedien het nie.</w:t>
      </w:r>
    </w:p>
    <w:p w14:paraId="4D40A3FD" w14:textId="77777777" w:rsidR="006E1230" w:rsidRPr="00A34CCD" w:rsidRDefault="006E1230" w:rsidP="00A34CCD">
      <w:pPr>
        <w:spacing w:line="276" w:lineRule="auto"/>
        <w:jc w:val="both"/>
        <w:rPr>
          <w:sz w:val="12"/>
          <w:szCs w:val="12"/>
          <w:lang w:val="af-ZA"/>
        </w:rPr>
      </w:pPr>
    </w:p>
    <w:p w14:paraId="2DE35091" w14:textId="7C778767" w:rsidR="00F11A57" w:rsidRPr="00A34CCD" w:rsidRDefault="00F11A57" w:rsidP="00A34CCD">
      <w:pPr>
        <w:spacing w:line="276" w:lineRule="auto"/>
        <w:jc w:val="both"/>
        <w:rPr>
          <w:sz w:val="12"/>
          <w:szCs w:val="12"/>
          <w:lang w:val="af-ZA"/>
        </w:rPr>
      </w:pPr>
      <w:r w:rsidRPr="00A34CCD">
        <w:rPr>
          <w:sz w:val="12"/>
          <w:szCs w:val="12"/>
          <w:lang w:val="af-ZA"/>
        </w:rPr>
        <w:t>Navrae of verdere inligting ten opsigte van die aansoek kan gerig word aan die Stadsbeplannings Depar</w:t>
      </w:r>
      <w:r w:rsidR="00253693" w:rsidRPr="00A34CCD">
        <w:rPr>
          <w:sz w:val="12"/>
          <w:szCs w:val="12"/>
          <w:lang w:val="af-ZA"/>
        </w:rPr>
        <w:t>tement by T</w:t>
      </w:r>
      <w:r w:rsidR="006677CA" w:rsidRPr="00A34CCD">
        <w:rPr>
          <w:sz w:val="12"/>
          <w:szCs w:val="12"/>
          <w:lang w:val="af-ZA"/>
        </w:rPr>
        <w:t>elefoon: 044 801 9416</w:t>
      </w:r>
      <w:r w:rsidRPr="00A34CCD">
        <w:rPr>
          <w:sz w:val="12"/>
          <w:szCs w:val="12"/>
          <w:lang w:val="af-ZA"/>
        </w:rPr>
        <w:t xml:space="preserve"> of deur `n e-pos te rig aan die verantwoordelike Administratiewe Beampte (</w:t>
      </w:r>
      <w:r w:rsidR="006677CA" w:rsidRPr="00A34CCD">
        <w:rPr>
          <w:sz w:val="12"/>
          <w:szCs w:val="12"/>
        </w:rPr>
        <w:t>Primrose Nako – pnako@george.gov.za</w:t>
      </w:r>
      <w:r w:rsidRPr="00A34CCD">
        <w:rPr>
          <w:sz w:val="12"/>
          <w:szCs w:val="12"/>
          <w:lang w:val="af-ZA"/>
        </w:rPr>
        <w:t>)</w:t>
      </w:r>
      <w:r w:rsidRPr="00A34CCD">
        <w:rPr>
          <w:i/>
          <w:sz w:val="12"/>
          <w:szCs w:val="12"/>
          <w:lang w:val="af-ZA"/>
        </w:rPr>
        <w:t xml:space="preserve"> </w:t>
      </w:r>
      <w:r w:rsidRPr="00A34CCD">
        <w:rPr>
          <w:sz w:val="12"/>
          <w:szCs w:val="12"/>
          <w:lang w:val="af-ZA"/>
        </w:rPr>
        <w:t>of deur die applikant te kontak</w:t>
      </w:r>
      <w:r w:rsidRPr="00A34CCD">
        <w:rPr>
          <w:i/>
          <w:sz w:val="12"/>
          <w:szCs w:val="12"/>
          <w:lang w:val="af-ZA"/>
        </w:rPr>
        <w:t xml:space="preserve"> </w:t>
      </w:r>
      <w:r w:rsidRPr="00A34CCD">
        <w:rPr>
          <w:sz w:val="12"/>
          <w:szCs w:val="12"/>
          <w:lang w:val="af-ZA"/>
        </w:rPr>
        <w:t>(kontak besonderhede onderaan). Die aansoek sal ook beskikbaar w</w:t>
      </w:r>
      <w:r w:rsidR="006E1230" w:rsidRPr="00A34CCD">
        <w:rPr>
          <w:sz w:val="12"/>
          <w:szCs w:val="12"/>
          <w:lang w:val="af-ZA"/>
        </w:rPr>
        <w:t xml:space="preserve">ees op die Munisipale webtuiste </w:t>
      </w:r>
      <w:hyperlink r:id="rId8" w:history="1">
        <w:r w:rsidR="0058218D" w:rsidRPr="000B5920">
          <w:rPr>
            <w:rStyle w:val="Hyperlink"/>
            <w:rFonts w:eastAsia="Times New Roman"/>
            <w:sz w:val="12"/>
            <w:szCs w:val="12"/>
            <w:shd w:val="clear" w:color="auto" w:fill="FFFFFF"/>
          </w:rPr>
          <w:t>https://www.george.gov.za/planning-and-development-cat/land-use-applications/land-use-submissions/</w:t>
        </w:r>
      </w:hyperlink>
      <w:r w:rsidR="00C26CC4" w:rsidRPr="00A34CCD">
        <w:rPr>
          <w:sz w:val="12"/>
          <w:szCs w:val="12"/>
          <w:lang w:val="af-ZA"/>
        </w:rPr>
        <w:t xml:space="preserve"> vir 30 dae. Enige kommentare/</w:t>
      </w:r>
      <w:r w:rsidRPr="00A34CCD">
        <w:rPr>
          <w:sz w:val="12"/>
          <w:szCs w:val="12"/>
          <w:lang w:val="af-ZA"/>
        </w:rPr>
        <w:t xml:space="preserve">besware wat na die voorgemelde sluitings datum ontvang word, mag moontlik nie in ag geneem word nie.  </w:t>
      </w:r>
    </w:p>
    <w:p w14:paraId="23DB7A4A" w14:textId="77777777" w:rsidR="00EF74B3" w:rsidRPr="00A34CCD" w:rsidRDefault="00EF74B3" w:rsidP="00A34CCD">
      <w:pPr>
        <w:spacing w:line="276" w:lineRule="auto"/>
        <w:jc w:val="both"/>
        <w:rPr>
          <w:bCs/>
          <w:iCs/>
          <w:sz w:val="12"/>
          <w:szCs w:val="12"/>
          <w:u w:val="single"/>
          <w:lang w:val="af-ZA"/>
        </w:rPr>
      </w:pPr>
    </w:p>
    <w:p w14:paraId="62656C92" w14:textId="52B50ABC" w:rsidR="00C26CC4" w:rsidRPr="00A34CCD" w:rsidRDefault="00017CD9" w:rsidP="00A34CCD">
      <w:pPr>
        <w:spacing w:line="276" w:lineRule="auto"/>
        <w:jc w:val="both"/>
        <w:rPr>
          <w:sz w:val="12"/>
          <w:szCs w:val="12"/>
        </w:rPr>
      </w:pPr>
      <w:r w:rsidRPr="00A34CCD">
        <w:rPr>
          <w:bCs/>
          <w:iCs/>
          <w:sz w:val="12"/>
          <w:szCs w:val="12"/>
          <w:u w:val="single"/>
          <w:lang w:val="af-ZA"/>
        </w:rPr>
        <w:t>Verwysings</w:t>
      </w:r>
      <w:r w:rsidR="00C26CC4" w:rsidRPr="00A34CCD">
        <w:rPr>
          <w:bCs/>
          <w:iCs/>
          <w:sz w:val="12"/>
          <w:szCs w:val="12"/>
          <w:u w:val="single"/>
          <w:lang w:val="af-ZA"/>
        </w:rPr>
        <w:t>nommer</w:t>
      </w:r>
      <w:r w:rsidR="00670B46">
        <w:rPr>
          <w:bCs/>
          <w:iCs/>
          <w:sz w:val="12"/>
          <w:szCs w:val="12"/>
          <w:lang w:val="af-ZA"/>
        </w:rPr>
        <w:t xml:space="preserve">: </w:t>
      </w:r>
      <w:r w:rsidR="00670B46" w:rsidRPr="00670B46">
        <w:rPr>
          <w:color w:val="000000" w:themeColor="text1"/>
          <w:sz w:val="12"/>
          <w:szCs w:val="12"/>
        </w:rPr>
        <w:t>2396760</w:t>
      </w:r>
    </w:p>
    <w:p w14:paraId="50414CEB" w14:textId="77777777" w:rsidR="00CC49D1" w:rsidRPr="00A34CCD" w:rsidRDefault="00CC49D1" w:rsidP="00A34CCD">
      <w:pPr>
        <w:spacing w:line="276" w:lineRule="auto"/>
        <w:jc w:val="both"/>
        <w:rPr>
          <w:sz w:val="12"/>
          <w:szCs w:val="12"/>
          <w:lang w:val="af-ZA"/>
        </w:rPr>
      </w:pPr>
    </w:p>
    <w:p w14:paraId="79BB5631" w14:textId="2B4735C8" w:rsidR="00C26CC4" w:rsidRPr="00C6426A" w:rsidRDefault="00F11A57" w:rsidP="00A34CCD">
      <w:pPr>
        <w:spacing w:line="276" w:lineRule="auto"/>
        <w:jc w:val="both"/>
        <w:rPr>
          <w:sz w:val="12"/>
          <w:szCs w:val="12"/>
          <w:lang w:val="af-ZA"/>
        </w:rPr>
      </w:pPr>
      <w:r w:rsidRPr="00A34CCD">
        <w:rPr>
          <w:sz w:val="12"/>
          <w:szCs w:val="12"/>
          <w:u w:val="single"/>
          <w:lang w:val="af-ZA"/>
        </w:rPr>
        <w:t>Eiendoms Beskrywing</w:t>
      </w:r>
      <w:r w:rsidRPr="00A34CCD">
        <w:rPr>
          <w:sz w:val="12"/>
          <w:szCs w:val="12"/>
          <w:lang w:val="af-ZA"/>
        </w:rPr>
        <w:t xml:space="preserve">: </w:t>
      </w:r>
      <w:r w:rsidR="00A07BF9" w:rsidRPr="00A34CCD">
        <w:rPr>
          <w:sz w:val="12"/>
          <w:szCs w:val="12"/>
          <w:lang w:val="af-ZA"/>
        </w:rPr>
        <w:t>Gedeelte 174</w:t>
      </w:r>
      <w:r w:rsidR="006677CA" w:rsidRPr="00A34CCD">
        <w:rPr>
          <w:sz w:val="12"/>
          <w:szCs w:val="12"/>
          <w:lang w:val="af-ZA"/>
        </w:rPr>
        <w:t xml:space="preserve"> van die Plaas Kraaibosch 195 </w:t>
      </w:r>
      <w:r w:rsidR="00C6426A">
        <w:rPr>
          <w:sz w:val="12"/>
          <w:szCs w:val="12"/>
          <w:lang w:val="af-ZA"/>
        </w:rPr>
        <w:t xml:space="preserve">- </w:t>
      </w:r>
      <w:r w:rsidR="00C6426A" w:rsidRPr="00C6426A">
        <w:rPr>
          <w:sz w:val="12"/>
          <w:szCs w:val="12"/>
        </w:rPr>
        <w:t>Oos van die George stedelike gebied en noord-wes van Victoriabaai</w:t>
      </w:r>
    </w:p>
    <w:p w14:paraId="033B6EC7" w14:textId="77777777" w:rsidR="006677CA" w:rsidRPr="00A34CCD" w:rsidRDefault="006677CA" w:rsidP="00A34CCD">
      <w:pPr>
        <w:spacing w:line="276" w:lineRule="auto"/>
        <w:jc w:val="both"/>
        <w:rPr>
          <w:sz w:val="12"/>
          <w:szCs w:val="12"/>
          <w:lang w:val="af-ZA"/>
        </w:rPr>
      </w:pPr>
    </w:p>
    <w:p w14:paraId="7FA57C25" w14:textId="1B4A4865" w:rsidR="00C26CC4" w:rsidRPr="00A34CCD" w:rsidRDefault="00F11A57" w:rsidP="00A34CCD">
      <w:pPr>
        <w:spacing w:line="276" w:lineRule="auto"/>
        <w:jc w:val="both"/>
        <w:rPr>
          <w:sz w:val="12"/>
          <w:szCs w:val="12"/>
        </w:rPr>
      </w:pPr>
      <w:r w:rsidRPr="00A34CCD">
        <w:rPr>
          <w:sz w:val="12"/>
          <w:szCs w:val="12"/>
          <w:u w:val="single"/>
          <w:lang w:val="af-ZA"/>
        </w:rPr>
        <w:t>Besonderhede van Applikant</w:t>
      </w:r>
      <w:r w:rsidRPr="00A34CCD">
        <w:rPr>
          <w:sz w:val="12"/>
          <w:szCs w:val="12"/>
          <w:lang w:val="af-ZA"/>
        </w:rPr>
        <w:t xml:space="preserve">: </w:t>
      </w:r>
      <w:r w:rsidR="00181ED8" w:rsidRPr="00A34CCD">
        <w:rPr>
          <w:sz w:val="12"/>
          <w:szCs w:val="12"/>
        </w:rPr>
        <w:t>Jan Vrolijk Town Planner/</w:t>
      </w:r>
      <w:r w:rsidR="00C26CC4" w:rsidRPr="00A34CCD">
        <w:rPr>
          <w:sz w:val="12"/>
          <w:szCs w:val="12"/>
        </w:rPr>
        <w:t xml:space="preserve">Stadsbeplanner, 082 464 7871 or 044 873 3011, </w:t>
      </w:r>
      <w:hyperlink r:id="rId9" w:history="1">
        <w:r w:rsidR="00C26CC4" w:rsidRPr="00A34CCD">
          <w:rPr>
            <w:rStyle w:val="Hyperlink"/>
            <w:sz w:val="12"/>
            <w:szCs w:val="12"/>
          </w:rPr>
          <w:t>janvrolijk@vodamail.co.za</w:t>
        </w:r>
      </w:hyperlink>
    </w:p>
    <w:p w14:paraId="0A988C8F" w14:textId="77777777" w:rsidR="00C26CC4" w:rsidRPr="00A34CCD" w:rsidRDefault="00C26CC4" w:rsidP="00A34CCD">
      <w:pPr>
        <w:spacing w:line="276" w:lineRule="auto"/>
        <w:jc w:val="both"/>
        <w:rPr>
          <w:sz w:val="12"/>
          <w:szCs w:val="12"/>
          <w:lang w:val="af-ZA"/>
        </w:rPr>
      </w:pPr>
    </w:p>
    <w:p w14:paraId="70A9D54D" w14:textId="5FB0DFC9" w:rsidR="00F11A57" w:rsidRPr="00A34CCD" w:rsidRDefault="00C26CC4" w:rsidP="00A34CCD">
      <w:pPr>
        <w:spacing w:line="276" w:lineRule="auto"/>
        <w:jc w:val="both"/>
        <w:rPr>
          <w:b/>
          <w:i/>
          <w:sz w:val="12"/>
          <w:szCs w:val="12"/>
          <w:lang w:val="af-ZA"/>
        </w:rPr>
      </w:pPr>
      <w:r w:rsidRPr="00A34CCD">
        <w:rPr>
          <w:sz w:val="12"/>
          <w:szCs w:val="12"/>
          <w:u w:val="single"/>
          <w:lang w:val="af-ZA"/>
        </w:rPr>
        <w:t>Aard van Aansoek</w:t>
      </w:r>
      <w:r w:rsidRPr="00A34CCD">
        <w:rPr>
          <w:sz w:val="12"/>
          <w:szCs w:val="12"/>
          <w:lang w:val="af-ZA"/>
        </w:rPr>
        <w:t>:</w:t>
      </w:r>
    </w:p>
    <w:p w14:paraId="5305C881" w14:textId="1954F9D5" w:rsidR="003876CD" w:rsidRPr="00A34CCD" w:rsidRDefault="003876CD" w:rsidP="00A34CCD">
      <w:pPr>
        <w:spacing w:line="276" w:lineRule="auto"/>
        <w:jc w:val="both"/>
        <w:rPr>
          <w:bCs/>
          <w:iCs/>
          <w:sz w:val="12"/>
          <w:szCs w:val="12"/>
          <w:lang w:val="af-ZA"/>
        </w:rPr>
      </w:pPr>
    </w:p>
    <w:p w14:paraId="1FED34D1" w14:textId="77777777" w:rsidR="00A34CCD" w:rsidRPr="00A34CCD" w:rsidRDefault="00283CE4" w:rsidP="00A34CCD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 xml:space="preserve">Aansoek word ingevolge Artikel 15(2)(o) van die </w:t>
      </w:r>
      <w:r w:rsidR="00A34CCD" w:rsidRPr="00A34CCD">
        <w:rPr>
          <w:rFonts w:ascii="Arial" w:hAnsi="Arial" w:cs="Arial"/>
          <w:sz w:val="12"/>
          <w:szCs w:val="12"/>
        </w:rPr>
        <w:t xml:space="preserve">Verordening op Grondgebruikbeplanning vir George Munisipaliteit, 2015 gedoen </w:t>
      </w: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vir die toestemming van die George Mu</w:t>
      </w:r>
      <w:r w:rsidR="00A34CCD" w:rsidRPr="00A34CCD">
        <w:rPr>
          <w:rFonts w:ascii="Arial" w:hAnsi="Arial" w:cs="Arial"/>
          <w:bCs/>
          <w:iCs/>
          <w:sz w:val="12"/>
          <w:szCs w:val="12"/>
          <w:lang w:val="af-ZA"/>
        </w:rPr>
        <w:t>nisipaliteit om 'n tweede wooneeheid</w:t>
      </w: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 xml:space="preserve"> groter as 60m² op Gedeel</w:t>
      </w:r>
      <w:r w:rsidR="00A34CCD" w:rsidRPr="00A34CCD">
        <w:rPr>
          <w:rFonts w:ascii="Arial" w:hAnsi="Arial" w:cs="Arial"/>
          <w:bCs/>
          <w:iCs/>
          <w:sz w:val="12"/>
          <w:szCs w:val="12"/>
          <w:lang w:val="af-ZA"/>
        </w:rPr>
        <w:t xml:space="preserve">te 174 van die Plaas </w:t>
      </w: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Kraai Bosch 195</w:t>
      </w:r>
      <w:r w:rsidR="00A34CCD" w:rsidRPr="00A34CCD">
        <w:rPr>
          <w:rFonts w:ascii="Arial" w:hAnsi="Arial" w:cs="Arial"/>
          <w:bCs/>
          <w:iCs/>
          <w:sz w:val="12"/>
          <w:szCs w:val="12"/>
          <w:lang w:val="af-ZA"/>
        </w:rPr>
        <w:t xml:space="preserve"> op te rig</w:t>
      </w: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.</w:t>
      </w:r>
    </w:p>
    <w:p w14:paraId="0284E4BD" w14:textId="77777777" w:rsidR="00A34CCD" w:rsidRPr="00A34CCD" w:rsidRDefault="00283CE4" w:rsidP="00A34CCD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 xml:space="preserve">Aansoek word ingevolge Artikel 15(2)(b) van die </w:t>
      </w:r>
      <w:r w:rsidR="00A34CCD" w:rsidRPr="00A34CCD">
        <w:rPr>
          <w:rFonts w:ascii="Arial" w:hAnsi="Arial" w:cs="Arial"/>
          <w:sz w:val="12"/>
          <w:szCs w:val="12"/>
        </w:rPr>
        <w:t xml:space="preserve">Verordening op Grondgebruikbeplanning vir George Munisipaliteit, 2015 </w:t>
      </w: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vir 'n permanente afwyking vir die verslapping van die volgende boulyne op Gedeelte 174 van die Plaas Kraai Bosch 195</w:t>
      </w:r>
    </w:p>
    <w:p w14:paraId="40F014C1" w14:textId="77777777" w:rsidR="00A34CCD" w:rsidRPr="00A34CCD" w:rsidRDefault="00A34CCD" w:rsidP="00A34CCD">
      <w:pPr>
        <w:pStyle w:val="ListParagraph"/>
        <w:spacing w:line="276" w:lineRule="auto"/>
        <w:ind w:left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</w:p>
    <w:p w14:paraId="3303D939" w14:textId="4E31B611" w:rsidR="00283CE4" w:rsidRPr="00A34CCD" w:rsidRDefault="00283CE4" w:rsidP="00A34CCD">
      <w:pPr>
        <w:pStyle w:val="ListParagraph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die noo</w:t>
      </w:r>
      <w:r w:rsidR="00A34CCD" w:rsidRPr="00A34CCD">
        <w:rPr>
          <w:rFonts w:ascii="Arial" w:hAnsi="Arial" w:cs="Arial"/>
          <w:bCs/>
          <w:iCs/>
          <w:sz w:val="12"/>
          <w:szCs w:val="12"/>
          <w:lang w:val="af-ZA"/>
        </w:rPr>
        <w:t>rd-westelike sygrens</w:t>
      </w: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boulyn vanaf 30.0 meter na</w:t>
      </w:r>
    </w:p>
    <w:p w14:paraId="35B1338E" w14:textId="77777777" w:rsidR="00283CE4" w:rsidRPr="00A34CCD" w:rsidRDefault="00283CE4" w:rsidP="00A34CCD">
      <w:pPr>
        <w:pStyle w:val="ListParagraph"/>
        <w:spacing w:line="276" w:lineRule="auto"/>
        <w:ind w:left="720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</w:p>
    <w:p w14:paraId="4E80B201" w14:textId="77777777" w:rsidR="00A34CCD" w:rsidRPr="00A34CCD" w:rsidRDefault="00A34CCD" w:rsidP="00A34CCD">
      <w:pPr>
        <w:pStyle w:val="ListParagraph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19.</w:t>
      </w:r>
      <w:r w:rsidR="00283CE4" w:rsidRPr="00A34CCD">
        <w:rPr>
          <w:rFonts w:ascii="Arial" w:hAnsi="Arial" w:cs="Arial"/>
          <w:bCs/>
          <w:iCs/>
          <w:sz w:val="12"/>
          <w:szCs w:val="12"/>
          <w:lang w:val="af-ZA"/>
        </w:rPr>
        <w:t>786 meter om die noordwestelike hoek van die voorgestelde gesinskamer van die hoofhuis te akkommodeer,</w:t>
      </w:r>
    </w:p>
    <w:p w14:paraId="21C43A1A" w14:textId="77777777" w:rsidR="00A34CCD" w:rsidRPr="00A34CCD" w:rsidRDefault="00283CE4" w:rsidP="00A34CCD">
      <w:pPr>
        <w:pStyle w:val="ListParagraph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17.145 meter om die noordwestelike hoek van 'n voorgestelde slaapkamer van die hoofhuis te akkommodeer,</w:t>
      </w:r>
    </w:p>
    <w:p w14:paraId="62B436B4" w14:textId="77777777" w:rsidR="00A34CCD" w:rsidRPr="00A34CCD" w:rsidRDefault="00A34CCD" w:rsidP="00A34CCD">
      <w:pPr>
        <w:pStyle w:val="ListParagraph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10.</w:t>
      </w:r>
      <w:r w:rsidR="00283CE4" w:rsidRPr="00A34CCD">
        <w:rPr>
          <w:rFonts w:ascii="Arial" w:hAnsi="Arial" w:cs="Arial"/>
          <w:bCs/>
          <w:iCs/>
          <w:sz w:val="12"/>
          <w:szCs w:val="12"/>
          <w:lang w:val="af-ZA"/>
        </w:rPr>
        <w:t>156 meter om die noordwestelike hoek van 'n voorgestelde hoofslaapkamer van</w:t>
      </w: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 xml:space="preserve"> die hoofhuis te akkommodeer, </w:t>
      </w:r>
    </w:p>
    <w:p w14:paraId="11812172" w14:textId="48DE6D96" w:rsidR="00A34CCD" w:rsidRPr="00A34CCD" w:rsidRDefault="00283CE4" w:rsidP="00A34CCD">
      <w:pPr>
        <w:pStyle w:val="ListParagraph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12.636 meter om die suidwestelike hoek van 'n voorgestelde hoofslaapkamer van</w:t>
      </w:r>
      <w:r w:rsidR="00A34CCD" w:rsidRPr="00A34CCD">
        <w:rPr>
          <w:rFonts w:ascii="Arial" w:hAnsi="Arial" w:cs="Arial"/>
          <w:bCs/>
          <w:iCs/>
          <w:sz w:val="12"/>
          <w:szCs w:val="12"/>
          <w:lang w:val="af-ZA"/>
        </w:rPr>
        <w:t xml:space="preserve"> die hoofhuis te akkommodeer, en</w:t>
      </w:r>
    </w:p>
    <w:p w14:paraId="41E42319" w14:textId="21ECD122" w:rsidR="00283CE4" w:rsidRPr="00A34CCD" w:rsidRDefault="00283CE4" w:rsidP="00A34CCD">
      <w:pPr>
        <w:pStyle w:val="ListParagraph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14.558 meter om die suidwestelike hoek van die instapkas van die hoofhuis te akkommodeer.</w:t>
      </w:r>
    </w:p>
    <w:p w14:paraId="68235A8F" w14:textId="77777777" w:rsidR="00283CE4" w:rsidRPr="00A34CCD" w:rsidRDefault="00283CE4" w:rsidP="00A34CCD">
      <w:pPr>
        <w:spacing w:line="276" w:lineRule="auto"/>
        <w:jc w:val="both"/>
        <w:rPr>
          <w:bCs/>
          <w:iCs/>
          <w:sz w:val="12"/>
          <w:szCs w:val="12"/>
          <w:lang w:val="af-ZA"/>
        </w:rPr>
      </w:pPr>
    </w:p>
    <w:p w14:paraId="6E1D81C7" w14:textId="77777777" w:rsidR="00A34CCD" w:rsidRDefault="00283CE4" w:rsidP="00A34CCD">
      <w:pPr>
        <w:pStyle w:val="ListParagraph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die noordelike syboulyn van 30 meter na 21.864, 24.430, 26.841 en 29.157 meter om die voorgestelde wooneenheid te akkommodeer.</w:t>
      </w:r>
    </w:p>
    <w:p w14:paraId="48D3AD59" w14:textId="77777777" w:rsidR="00A17251" w:rsidRPr="00A34CCD" w:rsidRDefault="00A17251" w:rsidP="00A17251">
      <w:pPr>
        <w:pStyle w:val="ListParagraph"/>
        <w:spacing w:line="276" w:lineRule="auto"/>
        <w:ind w:left="567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</w:p>
    <w:p w14:paraId="374CC3CE" w14:textId="77777777" w:rsidR="00A34CCD" w:rsidRPr="00A34CCD" w:rsidRDefault="00283CE4" w:rsidP="00A34CCD">
      <w:pPr>
        <w:pStyle w:val="ListParagraph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die oostelike sy grens boulyn vanaf 30.0 meter na</w:t>
      </w:r>
    </w:p>
    <w:p w14:paraId="0C07AC5A" w14:textId="77777777" w:rsidR="00A34CCD" w:rsidRPr="00A34CCD" w:rsidRDefault="00A34CCD" w:rsidP="00A34CCD">
      <w:pPr>
        <w:pStyle w:val="ListParagraph"/>
        <w:spacing w:line="276" w:lineRule="auto"/>
        <w:ind w:left="567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</w:p>
    <w:p w14:paraId="0208B73E" w14:textId="77777777" w:rsidR="00A34CCD" w:rsidRPr="00A34CCD" w:rsidRDefault="00283CE4" w:rsidP="00A34CCD">
      <w:pPr>
        <w:pStyle w:val="ListParagraph"/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12.122, 11.361 en 10.792 meter om die voorgestelde wooneenheid te akkommodeer, en</w:t>
      </w:r>
    </w:p>
    <w:p w14:paraId="77F3D57B" w14:textId="236A878A" w:rsidR="00791327" w:rsidRPr="00A34CCD" w:rsidRDefault="00283CE4" w:rsidP="00A34CCD">
      <w:pPr>
        <w:pStyle w:val="ListParagraph"/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2"/>
          <w:szCs w:val="12"/>
          <w:lang w:val="af-ZA"/>
        </w:rPr>
      </w:pPr>
      <w:r w:rsidRPr="00A34CCD">
        <w:rPr>
          <w:rFonts w:ascii="Arial" w:hAnsi="Arial" w:cs="Arial"/>
          <w:bCs/>
          <w:iCs/>
          <w:sz w:val="12"/>
          <w:szCs w:val="12"/>
          <w:lang w:val="af-ZA"/>
        </w:rPr>
        <w:t>18.369 meter om die voorgestelde tweede wooneenheid te akkommodeer.</w:t>
      </w:r>
    </w:p>
    <w:sectPr w:rsidR="00791327" w:rsidRPr="00A34CCD">
      <w:type w:val="continuous"/>
      <w:pgSz w:w="16840" w:h="11910" w:orient="landscape"/>
      <w:pgMar w:top="0" w:right="360" w:bottom="0" w:left="340" w:header="720" w:footer="720" w:gutter="0"/>
      <w:cols w:num="2" w:space="720" w:equalWidth="0">
        <w:col w:w="7789" w:space="487"/>
        <w:col w:w="78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FB8"/>
    <w:multiLevelType w:val="hybridMultilevel"/>
    <w:tmpl w:val="CDE2F28C"/>
    <w:lvl w:ilvl="0" w:tplc="76A416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E225A"/>
    <w:multiLevelType w:val="hybridMultilevel"/>
    <w:tmpl w:val="85CC876E"/>
    <w:lvl w:ilvl="0" w:tplc="1C09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16FB571F"/>
    <w:multiLevelType w:val="hybridMultilevel"/>
    <w:tmpl w:val="7AD49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A0977"/>
    <w:multiLevelType w:val="hybridMultilevel"/>
    <w:tmpl w:val="6ACC6DC0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295434"/>
    <w:multiLevelType w:val="hybridMultilevel"/>
    <w:tmpl w:val="3EB88814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376AD"/>
    <w:multiLevelType w:val="hybridMultilevel"/>
    <w:tmpl w:val="2250D23E"/>
    <w:lvl w:ilvl="0" w:tplc="3DD0A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27E81"/>
    <w:multiLevelType w:val="hybridMultilevel"/>
    <w:tmpl w:val="62409DB6"/>
    <w:lvl w:ilvl="0" w:tplc="F126C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486004"/>
    <w:multiLevelType w:val="hybridMultilevel"/>
    <w:tmpl w:val="D9AC43B8"/>
    <w:lvl w:ilvl="0" w:tplc="4DF04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7F1C"/>
    <w:multiLevelType w:val="hybridMultilevel"/>
    <w:tmpl w:val="4D8EC216"/>
    <w:lvl w:ilvl="0" w:tplc="3E10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3569A"/>
    <w:multiLevelType w:val="hybridMultilevel"/>
    <w:tmpl w:val="35904A84"/>
    <w:lvl w:ilvl="0" w:tplc="E2F09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27AF6"/>
    <w:multiLevelType w:val="hybridMultilevel"/>
    <w:tmpl w:val="C13224A0"/>
    <w:lvl w:ilvl="0" w:tplc="634CEA6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2F92"/>
    <w:multiLevelType w:val="multilevel"/>
    <w:tmpl w:val="F636F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color w:val="auto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75359C"/>
    <w:multiLevelType w:val="hybridMultilevel"/>
    <w:tmpl w:val="7E76DD6E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04447"/>
    <w:multiLevelType w:val="hybridMultilevel"/>
    <w:tmpl w:val="2C38C4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73E99"/>
    <w:multiLevelType w:val="hybridMultilevel"/>
    <w:tmpl w:val="44ACECE2"/>
    <w:lvl w:ilvl="0" w:tplc="4BCE8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5DD3"/>
    <w:multiLevelType w:val="hybridMultilevel"/>
    <w:tmpl w:val="80ACC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F4C5D"/>
    <w:multiLevelType w:val="hybridMultilevel"/>
    <w:tmpl w:val="C5D4E0DE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150924"/>
    <w:multiLevelType w:val="hybridMultilevel"/>
    <w:tmpl w:val="3D986D38"/>
    <w:lvl w:ilvl="0" w:tplc="8E609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506FCD"/>
    <w:multiLevelType w:val="hybridMultilevel"/>
    <w:tmpl w:val="77EAAC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D1B7A"/>
    <w:multiLevelType w:val="hybridMultilevel"/>
    <w:tmpl w:val="49E09A62"/>
    <w:lvl w:ilvl="0" w:tplc="285EE18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29E0A13"/>
    <w:multiLevelType w:val="hybridMultilevel"/>
    <w:tmpl w:val="52E6D6B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4EB5A17"/>
    <w:multiLevelType w:val="hybridMultilevel"/>
    <w:tmpl w:val="02B6735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AD6AFD"/>
    <w:multiLevelType w:val="hybridMultilevel"/>
    <w:tmpl w:val="68EC8BFE"/>
    <w:lvl w:ilvl="0" w:tplc="E08CF5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F6BFE"/>
    <w:multiLevelType w:val="hybridMultilevel"/>
    <w:tmpl w:val="6DD62F60"/>
    <w:lvl w:ilvl="0" w:tplc="1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1D129F"/>
    <w:multiLevelType w:val="hybridMultilevel"/>
    <w:tmpl w:val="E924C49E"/>
    <w:lvl w:ilvl="0" w:tplc="756C2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77232"/>
    <w:multiLevelType w:val="hybridMultilevel"/>
    <w:tmpl w:val="96E674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41DF1"/>
    <w:multiLevelType w:val="hybridMultilevel"/>
    <w:tmpl w:val="C8E6B34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11910841">
    <w:abstractNumId w:val="26"/>
  </w:num>
  <w:num w:numId="2" w16cid:durableId="546793345">
    <w:abstractNumId w:val="2"/>
  </w:num>
  <w:num w:numId="3" w16cid:durableId="672684703">
    <w:abstractNumId w:val="5"/>
  </w:num>
  <w:num w:numId="4" w16cid:durableId="241257250">
    <w:abstractNumId w:val="11"/>
  </w:num>
  <w:num w:numId="5" w16cid:durableId="64764856">
    <w:abstractNumId w:val="10"/>
  </w:num>
  <w:num w:numId="6" w16cid:durableId="2080858560">
    <w:abstractNumId w:val="8"/>
  </w:num>
  <w:num w:numId="7" w16cid:durableId="166678623">
    <w:abstractNumId w:val="3"/>
  </w:num>
  <w:num w:numId="8" w16cid:durableId="455681971">
    <w:abstractNumId w:val="0"/>
  </w:num>
  <w:num w:numId="9" w16cid:durableId="556821063">
    <w:abstractNumId w:val="19"/>
  </w:num>
  <w:num w:numId="10" w16cid:durableId="317392184">
    <w:abstractNumId w:val="13"/>
  </w:num>
  <w:num w:numId="11" w16cid:durableId="1689403185">
    <w:abstractNumId w:val="21"/>
  </w:num>
  <w:num w:numId="12" w16cid:durableId="849178069">
    <w:abstractNumId w:val="12"/>
  </w:num>
  <w:num w:numId="13" w16cid:durableId="1579514418">
    <w:abstractNumId w:val="20"/>
  </w:num>
  <w:num w:numId="14" w16cid:durableId="1959794131">
    <w:abstractNumId w:val="25"/>
  </w:num>
  <w:num w:numId="15" w16cid:durableId="1602372576">
    <w:abstractNumId w:val="7"/>
  </w:num>
  <w:num w:numId="16" w16cid:durableId="1402363150">
    <w:abstractNumId w:val="24"/>
  </w:num>
  <w:num w:numId="17" w16cid:durableId="1739207594">
    <w:abstractNumId w:val="9"/>
  </w:num>
  <w:num w:numId="18" w16cid:durableId="375588087">
    <w:abstractNumId w:val="15"/>
  </w:num>
  <w:num w:numId="19" w16cid:durableId="409231229">
    <w:abstractNumId w:val="14"/>
  </w:num>
  <w:num w:numId="20" w16cid:durableId="676426812">
    <w:abstractNumId w:val="22"/>
  </w:num>
  <w:num w:numId="21" w16cid:durableId="272371147">
    <w:abstractNumId w:val="4"/>
  </w:num>
  <w:num w:numId="22" w16cid:durableId="1843349962">
    <w:abstractNumId w:val="6"/>
  </w:num>
  <w:num w:numId="23" w16cid:durableId="1145463764">
    <w:abstractNumId w:val="17"/>
  </w:num>
  <w:num w:numId="24" w16cid:durableId="1001199603">
    <w:abstractNumId w:val="18"/>
  </w:num>
  <w:num w:numId="25" w16cid:durableId="1828672236">
    <w:abstractNumId w:val="1"/>
  </w:num>
  <w:num w:numId="26" w16cid:durableId="246502677">
    <w:abstractNumId w:val="16"/>
  </w:num>
  <w:num w:numId="27" w16cid:durableId="13556446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FFA"/>
    <w:rsid w:val="00017CD9"/>
    <w:rsid w:val="00052BCD"/>
    <w:rsid w:val="00081173"/>
    <w:rsid w:val="000959C5"/>
    <w:rsid w:val="000C4E66"/>
    <w:rsid w:val="000D4F5C"/>
    <w:rsid w:val="001448AF"/>
    <w:rsid w:val="001655A4"/>
    <w:rsid w:val="00175FFA"/>
    <w:rsid w:val="00181ED8"/>
    <w:rsid w:val="001B00F6"/>
    <w:rsid w:val="00253693"/>
    <w:rsid w:val="00280313"/>
    <w:rsid w:val="00283CE4"/>
    <w:rsid w:val="00315634"/>
    <w:rsid w:val="00347C79"/>
    <w:rsid w:val="003876CD"/>
    <w:rsid w:val="00387DA6"/>
    <w:rsid w:val="003923DC"/>
    <w:rsid w:val="00405EF4"/>
    <w:rsid w:val="00440092"/>
    <w:rsid w:val="004508A5"/>
    <w:rsid w:val="004873E5"/>
    <w:rsid w:val="00526BA6"/>
    <w:rsid w:val="0058218D"/>
    <w:rsid w:val="0058581D"/>
    <w:rsid w:val="00606FFD"/>
    <w:rsid w:val="006677CA"/>
    <w:rsid w:val="00670B46"/>
    <w:rsid w:val="006E1230"/>
    <w:rsid w:val="00782EAF"/>
    <w:rsid w:val="00791327"/>
    <w:rsid w:val="007A3464"/>
    <w:rsid w:val="0083182A"/>
    <w:rsid w:val="00980ECF"/>
    <w:rsid w:val="00A07BF9"/>
    <w:rsid w:val="00A17251"/>
    <w:rsid w:val="00A34CCD"/>
    <w:rsid w:val="00AC3F01"/>
    <w:rsid w:val="00C26CC4"/>
    <w:rsid w:val="00C36A03"/>
    <w:rsid w:val="00C6426A"/>
    <w:rsid w:val="00CC49D1"/>
    <w:rsid w:val="00D206CB"/>
    <w:rsid w:val="00E801ED"/>
    <w:rsid w:val="00EF74B3"/>
    <w:rsid w:val="00F11A57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8D44"/>
  <w14:defaultImageDpi w14:val="0"/>
  <w15:docId w15:val="{F561AD0C-C659-4497-B048-777E097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73" w:lineRule="exact"/>
      <w:ind w:left="112"/>
    </w:pPr>
    <w:rPr>
      <w:b/>
      <w:bCs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17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57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E1230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e.gov.za/planning-and-development-cat/land-use-applications/land-use-submiss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vrolijk@vodamail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e.gov.za/planning-and-development-cat/land-use-applications/land-use-submission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vrolijk@vodamai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ILANE HUYSER</dc:creator>
  <cp:lastModifiedBy>Corlize Bester</cp:lastModifiedBy>
  <cp:revision>3</cp:revision>
  <cp:lastPrinted>2022-02-04T06:30:00Z</cp:lastPrinted>
  <dcterms:created xsi:type="dcterms:W3CDTF">2022-09-21T11:19:00Z</dcterms:created>
  <dcterms:modified xsi:type="dcterms:W3CDTF">2022-09-21T12:16:00Z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</Properties>
</file>