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06A4C1C" w14:textId="5A78A829" w:rsidR="003876CD" w:rsidRPr="00865A9F" w:rsidRDefault="00F11A57" w:rsidP="00052BCD">
      <w:pPr>
        <w:pStyle w:val="BodyText"/>
        <w:tabs>
          <w:tab w:val="left" w:pos="16018"/>
        </w:tabs>
        <w:kinsoku w:val="0"/>
        <w:overflowPunct w:val="0"/>
        <w:spacing w:before="8"/>
        <w:rPr>
          <w:sz w:val="17"/>
          <w:szCs w:val="17"/>
        </w:rPr>
      </w:pPr>
      <w:r w:rsidRPr="00865A9F">
        <w:rPr>
          <w:noProof/>
          <w:lang w:val="en-GB" w:eastAsia="en-GB"/>
        </w:rPr>
        <mc:AlternateContent>
          <mc:Choice Requires="wps">
            <w:drawing>
              <wp:anchor distT="0" distB="0" distL="114300" distR="114300" simplePos="0" relativeHeight="251657728" behindDoc="1" locked="0" layoutInCell="0" allowOverlap="1" wp14:anchorId="69D89DCF" wp14:editId="32B544E9">
                <wp:simplePos x="0" y="0"/>
                <wp:positionH relativeFrom="page">
                  <wp:posOffset>0</wp:posOffset>
                </wp:positionH>
                <wp:positionV relativeFrom="page">
                  <wp:posOffset>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1A3662" id="Freeform 5" o:spid="_x0000_s1026" style="position:absolute;margin-left:0;margin-top:0;width:846.05pt;height:94.7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sidRPr="00865A9F">
        <w:rPr>
          <w:noProof/>
          <w:lang w:val="en-GB" w:eastAsia="en-GB"/>
        </w:rPr>
        <w:drawing>
          <wp:anchor distT="0" distB="0" distL="114300" distR="114300" simplePos="0" relativeHeight="251659776" behindDoc="0" locked="0" layoutInCell="0" allowOverlap="1" wp14:anchorId="362B00B1" wp14:editId="6F2172B6">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Pr="00865A9F" w:rsidRDefault="00F11A57">
      <w:pPr>
        <w:pStyle w:val="Title"/>
        <w:kinsoku w:val="0"/>
        <w:overflowPunct w:val="0"/>
        <w:spacing w:before="84"/>
        <w:rPr>
          <w:color w:val="FFFFFF"/>
        </w:rPr>
      </w:pPr>
      <w:r w:rsidRPr="00865A9F">
        <w:rPr>
          <w:noProof/>
          <w:lang w:val="en-GB" w:eastAsia="en-GB"/>
        </w:rPr>
        <mc:AlternateContent>
          <mc:Choice Requires="wps">
            <w:drawing>
              <wp:anchor distT="0" distB="0" distL="114300" distR="114300" simplePos="0" relativeHeight="251656704" behindDoc="1" locked="0" layoutInCell="0" allowOverlap="1" wp14:anchorId="2AC64EC2" wp14:editId="713AA8AD">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2ED80A" id="Freeform 7" o:spid="_x0000_s1026" style="position:absolute;margin-left:555.15pt;margin-top:35.65pt;width:290.9pt;height:42.25pt;z-index:-2516597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" o:allowincell="f" path="m5716,l,,,844r5716,l5716,xe" fillcolor="#e2ddcb" stroked="f">
                <v:path arrowok="t" o:connecttype="custom" o:connectlocs="3693784,0;0,0;0,535940;3693784,535940;3693784,0" o:connectangles="0,0,0,0,0"/>
                <w10:wrap anchorx="page" anchory="page"/>
              </v:shape>
            </w:pict>
          </mc:Fallback>
        </mc:AlternateContent>
      </w:r>
      <w:r w:rsidR="003876CD" w:rsidRPr="00865A9F">
        <w:rPr>
          <w:color w:val="FFFFFF"/>
        </w:rPr>
        <w:t>NOTICE</w:t>
      </w:r>
    </w:p>
    <w:p w14:paraId="5A840228" w14:textId="196C17CF" w:rsidR="003876CD" w:rsidRPr="00865A9F" w:rsidRDefault="00F11A57" w:rsidP="00F11A57">
      <w:pPr>
        <w:pStyle w:val="Title"/>
        <w:tabs>
          <w:tab w:val="left" w:pos="12945"/>
        </w:tabs>
        <w:kinsoku w:val="0"/>
        <w:overflowPunct w:val="0"/>
        <w:rPr>
          <w:color w:val="FFFFFF"/>
        </w:rPr>
      </w:pPr>
      <w:r w:rsidRPr="00865A9F">
        <w:rPr>
          <w:noProof/>
          <w:lang w:val="en-GB" w:eastAsia="en-GB"/>
        </w:rPr>
        <mc:AlternateContent>
          <mc:Choice Requires="wps">
            <w:drawing>
              <wp:anchor distT="0" distB="0" distL="114300" distR="114300" simplePos="0" relativeHeight="251655680" behindDoc="0" locked="0" layoutInCell="0" allowOverlap="1" wp14:anchorId="14C834C2" wp14:editId="7265D8B9">
                <wp:simplePos x="0" y="0"/>
                <wp:positionH relativeFrom="page">
                  <wp:posOffset>5345430</wp:posOffset>
                </wp:positionH>
                <wp:positionV relativeFrom="paragraph">
                  <wp:posOffset>722630</wp:posOffset>
                </wp:positionV>
                <wp:extent cx="635" cy="6223000"/>
                <wp:effectExtent l="0" t="0" r="0" b="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2CBB4DBB" id="Freeform 8" o:spid="_x0000_s1026" style="position:absolute;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" o:allowincell="f" filled="f" strokecolor="#231f20" strokeweight="2pt">
                <v:path arrowok="t" o:connecttype="custom" o:connectlocs="0,0;0,6222365" o:connectangles="0,0"/>
                <w10:wrap anchorx="page"/>
              </v:polyline>
            </w:pict>
          </mc:Fallback>
        </mc:AlternateContent>
      </w:r>
      <w:r w:rsidR="003876CD" w:rsidRPr="00865A9F">
        <w:rPr>
          <w:color w:val="FFFFFF"/>
        </w:rPr>
        <w:t>KENNISGEWING</w:t>
      </w:r>
      <w:r w:rsidRPr="00865A9F">
        <w:rPr>
          <w:color w:val="FFFFFF"/>
        </w:rPr>
        <w:tab/>
      </w:r>
    </w:p>
    <w:p w14:paraId="0F33EB6D" w14:textId="77777777" w:rsidR="003876CD" w:rsidRPr="00865A9F" w:rsidRDefault="003876CD">
      <w:pPr>
        <w:pStyle w:val="BodyText"/>
        <w:kinsoku w:val="0"/>
        <w:overflowPunct w:val="0"/>
        <w:spacing w:before="8"/>
        <w:rPr>
          <w:b/>
          <w:bCs/>
          <w:sz w:val="28"/>
          <w:szCs w:val="28"/>
        </w:rPr>
      </w:pPr>
    </w:p>
    <w:p w14:paraId="432B8C49" w14:textId="31D338B9" w:rsidR="00513766" w:rsidRPr="00865A9F" w:rsidRDefault="00513766">
      <w:pPr>
        <w:pStyle w:val="BodyText"/>
        <w:kinsoku w:val="0"/>
        <w:overflowPunct w:val="0"/>
        <w:spacing w:before="8"/>
        <w:rPr>
          <w:b/>
          <w:bCs/>
          <w:sz w:val="28"/>
          <w:szCs w:val="28"/>
        </w:rPr>
        <w:sectPr w:rsidR="00513766" w:rsidRPr="00865A9F" w:rsidSect="00052BCD">
          <w:type w:val="continuous"/>
          <w:pgSz w:w="16840" w:h="11910" w:orient="landscape"/>
          <w:pgMar w:top="0" w:right="360" w:bottom="0" w:left="340" w:header="720" w:footer="720" w:gutter="0"/>
          <w:cols w:space="720"/>
          <w:noEndnote/>
        </w:sectPr>
      </w:pPr>
    </w:p>
    <w:p w14:paraId="6542A4CD" w14:textId="635B6E88" w:rsidR="00F11A57" w:rsidRPr="00A92F14" w:rsidRDefault="00F11A57" w:rsidP="0039222E">
      <w:pPr>
        <w:pStyle w:val="BodyText"/>
        <w:kinsoku w:val="0"/>
        <w:overflowPunct w:val="0"/>
        <w:spacing w:line="249" w:lineRule="auto"/>
        <w:ind w:right="-291"/>
        <w:jc w:val="center"/>
        <w:rPr>
          <w:b/>
          <w:color w:val="231F20"/>
          <w:sz w:val="16"/>
          <w:szCs w:val="16"/>
        </w:rPr>
      </w:pPr>
      <w:r w:rsidRPr="00A92F14">
        <w:rPr>
          <w:b/>
          <w:noProof/>
          <w:sz w:val="14"/>
          <w:lang w:val="en-GB" w:eastAsia="en-GB"/>
        </w:rPr>
        <w:lastRenderedPageBreak/>
        <mc:AlternateContent>
          <mc:Choice Requires="wpg">
            <w:drawing>
              <wp:anchor distT="0" distB="0" distL="114300" distR="114300" simplePos="0" relativeHeight="251658752" behindDoc="1" locked="0" layoutInCell="0" allowOverlap="1" wp14:anchorId="1FE9DD39" wp14:editId="4838365B">
                <wp:simplePos x="0" y="0"/>
                <wp:positionH relativeFrom="column">
                  <wp:posOffset>-215900</wp:posOffset>
                </wp:positionH>
                <wp:positionV relativeFrom="paragraph">
                  <wp:posOffset>-1221740</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998030B" id="Group 2" o:spid="_x0000_s1026" style="position:absolute;margin-left:-17pt;margin-top:-96.2pt;width:846.05pt;height:94.7pt;z-index:-25165772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Pr="00A92F14">
        <w:rPr>
          <w:b/>
          <w:sz w:val="16"/>
          <w:szCs w:val="20"/>
        </w:rPr>
        <w:t>LAND</w:t>
      </w:r>
      <w:r w:rsidRPr="00A92F14">
        <w:rPr>
          <w:b/>
          <w:sz w:val="14"/>
          <w:szCs w:val="16"/>
        </w:rPr>
        <w:t xml:space="preserve"> </w:t>
      </w:r>
      <w:r w:rsidRPr="00A92F14">
        <w:rPr>
          <w:b/>
          <w:sz w:val="16"/>
          <w:szCs w:val="16"/>
        </w:rPr>
        <w:t>USE APPLICATION ADVERTISEMENT</w:t>
      </w:r>
    </w:p>
    <w:p w14:paraId="48B92E7B" w14:textId="77777777" w:rsidR="00F11A57" w:rsidRPr="00A92F14" w:rsidRDefault="00F11A57" w:rsidP="00F11A57">
      <w:pPr>
        <w:jc w:val="center"/>
        <w:rPr>
          <w:b/>
          <w:sz w:val="16"/>
          <w:szCs w:val="16"/>
        </w:rPr>
      </w:pPr>
      <w:r w:rsidRPr="00A92F14">
        <w:rPr>
          <w:b/>
          <w:sz w:val="16"/>
          <w:szCs w:val="16"/>
        </w:rPr>
        <w:t>GEORGE MUNICIPALITY</w:t>
      </w:r>
    </w:p>
    <w:p w14:paraId="0338EEA4" w14:textId="7A70B698" w:rsidR="00F11A57" w:rsidRPr="00A92F14" w:rsidRDefault="00A92F14" w:rsidP="00F11A57">
      <w:pPr>
        <w:jc w:val="center"/>
        <w:rPr>
          <w:b/>
          <w:sz w:val="16"/>
          <w:szCs w:val="16"/>
        </w:rPr>
      </w:pPr>
      <w:r w:rsidRPr="00A92F14">
        <w:rPr>
          <w:b/>
          <w:sz w:val="16"/>
          <w:szCs w:val="16"/>
        </w:rPr>
        <w:t>Subdivision</w:t>
      </w:r>
      <w:r w:rsidR="005371E9" w:rsidRPr="00A92F14">
        <w:rPr>
          <w:b/>
          <w:sz w:val="16"/>
          <w:szCs w:val="16"/>
        </w:rPr>
        <w:t xml:space="preserve"> and </w:t>
      </w:r>
      <w:r w:rsidRPr="00A92F14">
        <w:rPr>
          <w:b/>
          <w:sz w:val="16"/>
          <w:szCs w:val="16"/>
        </w:rPr>
        <w:t>Permanent Departures</w:t>
      </w:r>
      <w:r w:rsidR="005371E9" w:rsidRPr="00A92F14">
        <w:rPr>
          <w:b/>
          <w:sz w:val="16"/>
          <w:szCs w:val="16"/>
        </w:rPr>
        <w:t xml:space="preserve"> for Erf </w:t>
      </w:r>
      <w:r w:rsidRPr="00A92F14">
        <w:rPr>
          <w:b/>
          <w:sz w:val="16"/>
          <w:szCs w:val="16"/>
        </w:rPr>
        <w:t>5844</w:t>
      </w:r>
      <w:r w:rsidR="005371E9" w:rsidRPr="00A92F14">
        <w:rPr>
          <w:b/>
          <w:sz w:val="16"/>
          <w:szCs w:val="16"/>
        </w:rPr>
        <w:t>,</w:t>
      </w:r>
      <w:r w:rsidRPr="00A92F14">
        <w:rPr>
          <w:b/>
          <w:sz w:val="16"/>
          <w:szCs w:val="16"/>
        </w:rPr>
        <w:t xml:space="preserve"> 21</w:t>
      </w:r>
      <w:r w:rsidR="005371E9" w:rsidRPr="00A92F14">
        <w:rPr>
          <w:b/>
          <w:sz w:val="16"/>
          <w:szCs w:val="16"/>
        </w:rPr>
        <w:t xml:space="preserve"> </w:t>
      </w:r>
      <w:r w:rsidRPr="00A92F14">
        <w:rPr>
          <w:b/>
          <w:sz w:val="16"/>
          <w:szCs w:val="16"/>
        </w:rPr>
        <w:t xml:space="preserve">Airway Road, </w:t>
      </w:r>
      <w:proofErr w:type="spellStart"/>
      <w:r w:rsidRPr="00A92F14">
        <w:rPr>
          <w:b/>
          <w:sz w:val="16"/>
          <w:szCs w:val="16"/>
        </w:rPr>
        <w:t>Heatherpark</w:t>
      </w:r>
      <w:proofErr w:type="spellEnd"/>
      <w:r w:rsidR="005371E9" w:rsidRPr="00A92F14">
        <w:rPr>
          <w:b/>
          <w:sz w:val="16"/>
          <w:szCs w:val="16"/>
        </w:rPr>
        <w:t xml:space="preserve">, </w:t>
      </w:r>
      <w:r w:rsidR="00460800" w:rsidRPr="00A92F14">
        <w:rPr>
          <w:b/>
          <w:sz w:val="16"/>
          <w:szCs w:val="16"/>
        </w:rPr>
        <w:t>George</w:t>
      </w:r>
    </w:p>
    <w:p w14:paraId="19FD00A1" w14:textId="77777777" w:rsidR="00320EA6" w:rsidRPr="00A92F14" w:rsidRDefault="00320EA6" w:rsidP="00F11A57">
      <w:pPr>
        <w:jc w:val="center"/>
        <w:rPr>
          <w:b/>
          <w:sz w:val="16"/>
          <w:szCs w:val="16"/>
        </w:rPr>
      </w:pPr>
    </w:p>
    <w:p w14:paraId="3A27C7C5" w14:textId="1CCD48B6" w:rsidR="00F11A57" w:rsidRPr="00A92F14" w:rsidRDefault="00F11A57" w:rsidP="00F11A57">
      <w:pPr>
        <w:jc w:val="both"/>
        <w:rPr>
          <w:sz w:val="16"/>
          <w:szCs w:val="16"/>
        </w:rPr>
      </w:pPr>
      <w:r w:rsidRPr="00A92F14">
        <w:rPr>
          <w:sz w:val="16"/>
          <w:szCs w:val="16"/>
        </w:rPr>
        <w:t>Notice is her</w:t>
      </w:r>
      <w:r w:rsidR="005237C9" w:rsidRPr="00A92F14">
        <w:rPr>
          <w:sz w:val="16"/>
          <w:szCs w:val="16"/>
        </w:rPr>
        <w:t>eby given in terms of Section 45</w:t>
      </w:r>
      <w:r w:rsidRPr="00A92F14">
        <w:rPr>
          <w:sz w:val="16"/>
          <w:szCs w:val="16"/>
        </w:rPr>
        <w:t xml:space="preserve"> of the George Land Use Planning By- </w:t>
      </w:r>
      <w:r w:rsidR="0039222E" w:rsidRPr="00A92F14">
        <w:rPr>
          <w:sz w:val="16"/>
          <w:szCs w:val="16"/>
        </w:rPr>
        <w:t>Law, 2023</w:t>
      </w:r>
      <w:r w:rsidRPr="00A92F14">
        <w:rPr>
          <w:sz w:val="16"/>
          <w:szCs w:val="16"/>
        </w:rPr>
        <w:t xml:space="preserve"> that the undermentioned ap</w:t>
      </w:r>
      <w:r w:rsidR="0039222E" w:rsidRPr="00A92F14">
        <w:rPr>
          <w:sz w:val="16"/>
          <w:szCs w:val="16"/>
        </w:rPr>
        <w:t xml:space="preserve">plication has been received on </w:t>
      </w:r>
      <w:r w:rsidR="00A92F14" w:rsidRPr="00A92F14">
        <w:rPr>
          <w:b/>
          <w:sz w:val="16"/>
          <w:szCs w:val="16"/>
        </w:rPr>
        <w:t>Erf 5844</w:t>
      </w:r>
      <w:r w:rsidR="005371E9" w:rsidRPr="00A92F14">
        <w:rPr>
          <w:b/>
          <w:sz w:val="16"/>
          <w:szCs w:val="16"/>
        </w:rPr>
        <w:t>,</w:t>
      </w:r>
      <w:r w:rsidR="00A92F14" w:rsidRPr="00A92F14">
        <w:rPr>
          <w:b/>
          <w:sz w:val="16"/>
          <w:szCs w:val="16"/>
        </w:rPr>
        <w:t xml:space="preserve"> George</w:t>
      </w:r>
      <w:r w:rsidRPr="00A92F14">
        <w:rPr>
          <w:sz w:val="16"/>
          <w:szCs w:val="16"/>
        </w:rPr>
        <w:t xml:space="preserve"> by the George Local Municipality, Directorate: Planning and Development. </w:t>
      </w:r>
    </w:p>
    <w:p w14:paraId="2327A145" w14:textId="1BE37A7B" w:rsidR="00F11A57" w:rsidRPr="00A92F14" w:rsidRDefault="00F11A57" w:rsidP="00F11A57">
      <w:pPr>
        <w:jc w:val="both"/>
        <w:rPr>
          <w:sz w:val="16"/>
          <w:szCs w:val="16"/>
        </w:rPr>
      </w:pPr>
      <w:r w:rsidRPr="00A92F14">
        <w:rPr>
          <w:sz w:val="16"/>
          <w:szCs w:val="16"/>
        </w:rPr>
        <w:t>Any objection(s) and/or comment(s) with full reasons therefore and how their interests are affected, should be lodged in writing via e-mail to the resp</w:t>
      </w:r>
      <w:r w:rsidR="00DE1CC0" w:rsidRPr="00A92F14">
        <w:rPr>
          <w:sz w:val="16"/>
          <w:szCs w:val="16"/>
        </w:rPr>
        <w:t xml:space="preserve">onsible Administrative Officer </w:t>
      </w:r>
      <w:r w:rsidR="00A92F14" w:rsidRPr="00A92F14">
        <w:rPr>
          <w:b/>
          <w:sz w:val="16"/>
          <w:szCs w:val="16"/>
        </w:rPr>
        <w:t>Primrose Nako email: pnako@george.gov.za</w:t>
      </w:r>
      <w:r w:rsidR="00DC6891" w:rsidRPr="00A92F14">
        <w:rPr>
          <w:sz w:val="16"/>
          <w:szCs w:val="16"/>
        </w:rPr>
        <w:t xml:space="preserve"> </w:t>
      </w:r>
      <w:r w:rsidRPr="00A92F14">
        <w:rPr>
          <w:sz w:val="16"/>
          <w:szCs w:val="16"/>
        </w:rPr>
        <w:t xml:space="preserve">or, if no email facility is available, via SMS to the </w:t>
      </w:r>
      <w:r w:rsidR="008368F8" w:rsidRPr="00A92F14">
        <w:rPr>
          <w:sz w:val="16"/>
          <w:szCs w:val="16"/>
        </w:rPr>
        <w:t>cellphone</w:t>
      </w:r>
      <w:r w:rsidRPr="00A92F14">
        <w:rPr>
          <w:sz w:val="16"/>
          <w:szCs w:val="16"/>
        </w:rPr>
        <w:t xml:space="preserve"> number of the said Official (only provided on request) and/or to the applicant, in terms of Section 50 of the George</w:t>
      </w:r>
      <w:r w:rsidR="00983415" w:rsidRPr="00A92F14">
        <w:rPr>
          <w:sz w:val="16"/>
          <w:szCs w:val="16"/>
        </w:rPr>
        <w:t xml:space="preserve"> Land Use Planning By- Law, 2023</w:t>
      </w:r>
      <w:r w:rsidR="00A92F14" w:rsidRPr="00A92F14">
        <w:rPr>
          <w:sz w:val="16"/>
          <w:szCs w:val="16"/>
        </w:rPr>
        <w:t xml:space="preserve">, on/ or before </w:t>
      </w:r>
      <w:r w:rsidR="00A92F14" w:rsidRPr="00A92F14">
        <w:rPr>
          <w:b/>
          <w:sz w:val="16"/>
          <w:szCs w:val="16"/>
        </w:rPr>
        <w:t>6</w:t>
      </w:r>
      <w:r w:rsidR="00460800" w:rsidRPr="00A92F14">
        <w:rPr>
          <w:b/>
          <w:sz w:val="16"/>
          <w:szCs w:val="16"/>
        </w:rPr>
        <w:t xml:space="preserve"> </w:t>
      </w:r>
      <w:r w:rsidR="00A92F14" w:rsidRPr="00A92F14">
        <w:rPr>
          <w:b/>
          <w:sz w:val="16"/>
          <w:szCs w:val="16"/>
        </w:rPr>
        <w:t>December</w:t>
      </w:r>
      <w:r w:rsidR="00460800" w:rsidRPr="00A92F14">
        <w:rPr>
          <w:b/>
          <w:sz w:val="16"/>
          <w:szCs w:val="16"/>
        </w:rPr>
        <w:t xml:space="preserve"> 2025</w:t>
      </w:r>
      <w:r w:rsidRPr="00A92F14">
        <w:rPr>
          <w:i/>
          <w:sz w:val="16"/>
          <w:szCs w:val="16"/>
        </w:rPr>
        <w:t xml:space="preserve"> </w:t>
      </w:r>
      <w:r w:rsidRPr="00A92F14">
        <w:rPr>
          <w:sz w:val="16"/>
          <w:szCs w:val="16"/>
        </w:rPr>
        <w:t>quoting the application erf number, your property description, physical address and full contact details (email and telephone) of the person or body submitting the objection/ comment, without which the Municipality/applicant cannot correspond with said person/body.</w:t>
      </w:r>
    </w:p>
    <w:p w14:paraId="4262903C" w14:textId="2E7E01E2" w:rsidR="00F11A57" w:rsidRPr="00A92F14" w:rsidRDefault="00F11A57" w:rsidP="00F11A57">
      <w:pPr>
        <w:jc w:val="both"/>
        <w:rPr>
          <w:sz w:val="16"/>
          <w:szCs w:val="16"/>
        </w:rPr>
      </w:pPr>
      <w:r w:rsidRPr="00A92F14">
        <w:rPr>
          <w:sz w:val="16"/>
          <w:szCs w:val="16"/>
        </w:rPr>
        <w:t>Enquiries or requests for more information on the application may be directed to the Town Planning Department on Telephone: 044 801 9477 or emailed to the responsible Administrative Officer: (Name of Official and e-mail address above)</w:t>
      </w:r>
      <w:r w:rsidRPr="00A92F14">
        <w:rPr>
          <w:i/>
          <w:sz w:val="16"/>
          <w:szCs w:val="16"/>
        </w:rPr>
        <w:t xml:space="preserve"> </w:t>
      </w:r>
      <w:r w:rsidRPr="00A92F14">
        <w:rPr>
          <w:sz w:val="16"/>
          <w:szCs w:val="16"/>
        </w:rPr>
        <w:t xml:space="preserve">or the Applicant (details below). </w:t>
      </w:r>
      <w:r w:rsidR="00DA1BD0" w:rsidRPr="00A92F14">
        <w:rPr>
          <w:sz w:val="16"/>
          <w:szCs w:val="16"/>
        </w:rPr>
        <w:t>The application will also be available, on the Municipal Website (https://www.george.gov.za/planning-and-development-cat/land-use-applications/land-use-submissions/) for 30 days. Any comments/ objection received after the above-mentioned closing date may be disregarded.</w:t>
      </w:r>
      <w:r w:rsidRPr="00A92F14">
        <w:rPr>
          <w:sz w:val="16"/>
          <w:szCs w:val="16"/>
        </w:rPr>
        <w:t xml:space="preserve"> </w:t>
      </w:r>
    </w:p>
    <w:p w14:paraId="0B2A2495" w14:textId="77777777" w:rsidR="00F11A57" w:rsidRPr="00A92F14" w:rsidRDefault="00F11A57" w:rsidP="00F11A57">
      <w:pPr>
        <w:jc w:val="both"/>
        <w:rPr>
          <w:sz w:val="16"/>
          <w:szCs w:val="16"/>
        </w:rPr>
      </w:pPr>
    </w:p>
    <w:p w14:paraId="5A44222A" w14:textId="7713737A" w:rsidR="00F11A57" w:rsidRPr="00A92F14" w:rsidRDefault="00F11A57" w:rsidP="00F11A57">
      <w:pPr>
        <w:jc w:val="both"/>
        <w:rPr>
          <w:b/>
          <w:sz w:val="16"/>
          <w:szCs w:val="16"/>
        </w:rPr>
      </w:pPr>
      <w:r w:rsidRPr="00A92F14">
        <w:rPr>
          <w:sz w:val="16"/>
          <w:szCs w:val="16"/>
        </w:rPr>
        <w:t>Property Description</w:t>
      </w:r>
      <w:r w:rsidR="00460800" w:rsidRPr="00A92F14">
        <w:rPr>
          <w:sz w:val="16"/>
          <w:szCs w:val="16"/>
        </w:rPr>
        <w:t xml:space="preserve">: </w:t>
      </w:r>
      <w:r w:rsidR="00A92F14" w:rsidRPr="00A92F14">
        <w:rPr>
          <w:b/>
          <w:sz w:val="16"/>
          <w:szCs w:val="16"/>
        </w:rPr>
        <w:t xml:space="preserve">Erf 5844, 21 Airway Road, </w:t>
      </w:r>
      <w:proofErr w:type="spellStart"/>
      <w:r w:rsidR="00A92F14" w:rsidRPr="00A92F14">
        <w:rPr>
          <w:b/>
          <w:sz w:val="16"/>
          <w:szCs w:val="16"/>
        </w:rPr>
        <w:t>Heatherpark</w:t>
      </w:r>
      <w:proofErr w:type="spellEnd"/>
      <w:r w:rsidR="00A92F14" w:rsidRPr="00A92F14">
        <w:rPr>
          <w:b/>
          <w:sz w:val="16"/>
          <w:szCs w:val="16"/>
        </w:rPr>
        <w:t>, George</w:t>
      </w:r>
      <w:r w:rsidR="00460800" w:rsidRPr="00A92F14">
        <w:rPr>
          <w:b/>
          <w:sz w:val="16"/>
          <w:szCs w:val="16"/>
        </w:rPr>
        <w:t>;</w:t>
      </w:r>
    </w:p>
    <w:p w14:paraId="02DF9355" w14:textId="16C54C45" w:rsidR="00F11A57" w:rsidRPr="00A92F14" w:rsidRDefault="00F11A57" w:rsidP="00A92F14">
      <w:pPr>
        <w:ind w:left="1701" w:hanging="1701"/>
        <w:jc w:val="both"/>
        <w:rPr>
          <w:sz w:val="16"/>
          <w:szCs w:val="16"/>
        </w:rPr>
      </w:pPr>
      <w:r w:rsidRPr="00A92F14">
        <w:rPr>
          <w:sz w:val="16"/>
          <w:szCs w:val="16"/>
        </w:rPr>
        <w:t xml:space="preserve">Applicant Details: </w:t>
      </w:r>
      <w:r w:rsidR="00983415" w:rsidRPr="00A92F14">
        <w:rPr>
          <w:b/>
          <w:sz w:val="16"/>
          <w:szCs w:val="16"/>
        </w:rPr>
        <w:t>Nel &amp; de Kock Town and Regional Planners</w:t>
      </w:r>
      <w:r w:rsidR="00320EA6" w:rsidRPr="00A92F14">
        <w:rPr>
          <w:b/>
          <w:sz w:val="16"/>
          <w:szCs w:val="16"/>
        </w:rPr>
        <w:t>, 044 874 5207, neldek@mweb.co.za</w:t>
      </w:r>
      <w:r w:rsidR="00460800" w:rsidRPr="00A92F14">
        <w:rPr>
          <w:b/>
          <w:sz w:val="16"/>
          <w:szCs w:val="16"/>
        </w:rPr>
        <w:t>;</w:t>
      </w:r>
    </w:p>
    <w:p w14:paraId="76AE42B3" w14:textId="45D73521" w:rsidR="00A92F14" w:rsidRPr="00A92F14" w:rsidRDefault="00F11A57" w:rsidP="00A92F14">
      <w:pPr>
        <w:ind w:left="1560" w:hanging="1560"/>
        <w:jc w:val="both"/>
        <w:rPr>
          <w:b/>
          <w:sz w:val="16"/>
          <w:szCs w:val="16"/>
        </w:rPr>
      </w:pPr>
      <w:r w:rsidRPr="00A92F14">
        <w:rPr>
          <w:sz w:val="16"/>
          <w:szCs w:val="16"/>
        </w:rPr>
        <w:t xml:space="preserve">Nature of Application: </w:t>
      </w:r>
      <w:r w:rsidR="00A92F14" w:rsidRPr="00A92F14">
        <w:rPr>
          <w:b/>
          <w:sz w:val="16"/>
          <w:szCs w:val="16"/>
        </w:rPr>
        <w:t xml:space="preserve">Application is being made for the following in terms of </w:t>
      </w:r>
      <w:r w:rsidR="00A92F14" w:rsidRPr="00A92F14">
        <w:rPr>
          <w:b/>
          <w:sz w:val="16"/>
          <w:szCs w:val="16"/>
        </w:rPr>
        <w:t>the relevant Sections of the By-</w:t>
      </w:r>
      <w:r w:rsidR="00A92F14" w:rsidRPr="00A92F14">
        <w:rPr>
          <w:b/>
          <w:sz w:val="16"/>
          <w:szCs w:val="16"/>
        </w:rPr>
        <w:t>Law on Municipal Land Use Planning of George Mu</w:t>
      </w:r>
      <w:r w:rsidR="00A92F14" w:rsidRPr="00A92F14">
        <w:rPr>
          <w:b/>
          <w:sz w:val="16"/>
          <w:szCs w:val="16"/>
        </w:rPr>
        <w:t xml:space="preserve">nicipality, 2023, for Erf 5844, </w:t>
      </w:r>
      <w:r w:rsidR="00A92F14" w:rsidRPr="00A92F14">
        <w:rPr>
          <w:b/>
          <w:sz w:val="16"/>
          <w:szCs w:val="16"/>
        </w:rPr>
        <w:t>George:</w:t>
      </w:r>
    </w:p>
    <w:p w14:paraId="1641D433" w14:textId="77777777" w:rsidR="00A92F14" w:rsidRPr="00A92F14" w:rsidRDefault="00A92F14" w:rsidP="00A92F14">
      <w:pPr>
        <w:pStyle w:val="ListParagraph"/>
        <w:numPr>
          <w:ilvl w:val="0"/>
          <w:numId w:val="3"/>
        </w:numPr>
        <w:jc w:val="both"/>
        <w:rPr>
          <w:rFonts w:ascii="Arial" w:hAnsi="Arial" w:cs="Arial"/>
          <w:b/>
          <w:sz w:val="16"/>
          <w:szCs w:val="16"/>
        </w:rPr>
      </w:pPr>
      <w:r w:rsidRPr="00A92F14">
        <w:rPr>
          <w:rFonts w:ascii="Arial" w:hAnsi="Arial" w:cs="Arial"/>
          <w:b/>
          <w:sz w:val="16"/>
          <w:szCs w:val="16"/>
        </w:rPr>
        <w:t xml:space="preserve">Subdivision of Erf 5844 in terms of Section </w:t>
      </w:r>
      <w:proofErr w:type="gramStart"/>
      <w:r w:rsidRPr="00A92F14">
        <w:rPr>
          <w:rFonts w:ascii="Arial" w:hAnsi="Arial" w:cs="Arial"/>
          <w:b/>
          <w:sz w:val="16"/>
          <w:szCs w:val="16"/>
        </w:rPr>
        <w:t>15.(</w:t>
      </w:r>
      <w:proofErr w:type="gramEnd"/>
      <w:r w:rsidRPr="00A92F14">
        <w:rPr>
          <w:rFonts w:ascii="Arial" w:hAnsi="Arial" w:cs="Arial"/>
          <w:b/>
          <w:sz w:val="16"/>
          <w:szCs w:val="16"/>
        </w:rPr>
        <w:t>2)(d), as shown on Plan No. G/DH/201-1, into three portions, viz.:</w:t>
      </w:r>
    </w:p>
    <w:p w14:paraId="76767613" w14:textId="77777777" w:rsidR="00A92F14" w:rsidRPr="00A92F14" w:rsidRDefault="00A92F14" w:rsidP="00A92F14">
      <w:pPr>
        <w:pStyle w:val="ListParagraph"/>
        <w:numPr>
          <w:ilvl w:val="1"/>
          <w:numId w:val="3"/>
        </w:numPr>
        <w:jc w:val="both"/>
        <w:rPr>
          <w:rFonts w:ascii="Arial" w:hAnsi="Arial" w:cs="Arial"/>
          <w:b/>
          <w:sz w:val="16"/>
          <w:szCs w:val="16"/>
        </w:rPr>
      </w:pPr>
      <w:r w:rsidRPr="00A92F14">
        <w:rPr>
          <w:rFonts w:ascii="Arial" w:hAnsi="Arial" w:cs="Arial"/>
          <w:b/>
          <w:sz w:val="16"/>
          <w:szCs w:val="16"/>
        </w:rPr>
        <w:t>Portion A (Fig. A, a, b, c, d, H, A) = ±439m²;</w:t>
      </w:r>
    </w:p>
    <w:p w14:paraId="399CB708" w14:textId="77777777" w:rsidR="00A92F14" w:rsidRPr="00A92F14" w:rsidRDefault="00A92F14" w:rsidP="00A92F14">
      <w:pPr>
        <w:pStyle w:val="ListParagraph"/>
        <w:numPr>
          <w:ilvl w:val="1"/>
          <w:numId w:val="3"/>
        </w:numPr>
        <w:jc w:val="both"/>
        <w:rPr>
          <w:rFonts w:ascii="Arial" w:hAnsi="Arial" w:cs="Arial"/>
          <w:b/>
          <w:sz w:val="16"/>
          <w:szCs w:val="16"/>
        </w:rPr>
      </w:pPr>
      <w:r w:rsidRPr="00A92F14">
        <w:rPr>
          <w:rFonts w:ascii="Arial" w:hAnsi="Arial" w:cs="Arial"/>
          <w:b/>
          <w:sz w:val="16"/>
          <w:szCs w:val="16"/>
        </w:rPr>
        <w:t>Portion B (Fig. e, f, E, F, G, e) = ±751m²; and</w:t>
      </w:r>
    </w:p>
    <w:p w14:paraId="4C2678C2" w14:textId="77777777" w:rsidR="00A92F14" w:rsidRPr="00A92F14" w:rsidRDefault="00A92F14" w:rsidP="00A92F14">
      <w:pPr>
        <w:pStyle w:val="ListParagraph"/>
        <w:numPr>
          <w:ilvl w:val="1"/>
          <w:numId w:val="3"/>
        </w:numPr>
        <w:jc w:val="both"/>
        <w:rPr>
          <w:rFonts w:ascii="Arial" w:hAnsi="Arial" w:cs="Arial"/>
          <w:b/>
          <w:sz w:val="16"/>
          <w:szCs w:val="16"/>
        </w:rPr>
      </w:pPr>
      <w:r w:rsidRPr="00A92F14">
        <w:rPr>
          <w:rFonts w:ascii="Arial" w:hAnsi="Arial" w:cs="Arial"/>
          <w:b/>
          <w:sz w:val="16"/>
          <w:szCs w:val="16"/>
        </w:rPr>
        <w:t>Rem. Erf 5844 (Fig. a, B, C, D, f, e, d, c, b, a) = ±1520m².</w:t>
      </w:r>
    </w:p>
    <w:p w14:paraId="7AF395EC" w14:textId="77777777" w:rsidR="00A92F14" w:rsidRPr="00A92F14" w:rsidRDefault="00A92F14" w:rsidP="00A92F14">
      <w:pPr>
        <w:pStyle w:val="ListParagraph"/>
        <w:numPr>
          <w:ilvl w:val="0"/>
          <w:numId w:val="3"/>
        </w:numPr>
        <w:jc w:val="both"/>
        <w:rPr>
          <w:rFonts w:ascii="Arial" w:hAnsi="Arial" w:cs="Arial"/>
          <w:b/>
          <w:sz w:val="16"/>
          <w:szCs w:val="16"/>
        </w:rPr>
      </w:pPr>
      <w:r w:rsidRPr="00A92F14">
        <w:rPr>
          <w:rFonts w:ascii="Arial" w:hAnsi="Arial" w:cs="Arial"/>
          <w:b/>
          <w:sz w:val="16"/>
          <w:szCs w:val="16"/>
        </w:rPr>
        <w:t xml:space="preserve">The following permanent departures in terms of Section </w:t>
      </w:r>
      <w:proofErr w:type="gramStart"/>
      <w:r w:rsidRPr="00A92F14">
        <w:rPr>
          <w:rFonts w:ascii="Arial" w:hAnsi="Arial" w:cs="Arial"/>
          <w:b/>
          <w:sz w:val="16"/>
          <w:szCs w:val="16"/>
        </w:rPr>
        <w:t>15.(</w:t>
      </w:r>
      <w:proofErr w:type="gramEnd"/>
      <w:r w:rsidRPr="00A92F14">
        <w:rPr>
          <w:rFonts w:ascii="Arial" w:hAnsi="Arial" w:cs="Arial"/>
          <w:b/>
          <w:sz w:val="16"/>
          <w:szCs w:val="16"/>
        </w:rPr>
        <w:t>2)(b):</w:t>
      </w:r>
    </w:p>
    <w:p w14:paraId="6DCB6AB4" w14:textId="77777777" w:rsidR="00A92F14" w:rsidRPr="00A92F14" w:rsidRDefault="00A92F14" w:rsidP="00A92F14">
      <w:pPr>
        <w:pStyle w:val="ListParagraph"/>
        <w:numPr>
          <w:ilvl w:val="1"/>
          <w:numId w:val="3"/>
        </w:numPr>
        <w:jc w:val="both"/>
        <w:rPr>
          <w:rFonts w:ascii="Arial" w:hAnsi="Arial" w:cs="Arial"/>
          <w:b/>
          <w:sz w:val="16"/>
          <w:szCs w:val="16"/>
        </w:rPr>
      </w:pPr>
      <w:r w:rsidRPr="00A92F14">
        <w:rPr>
          <w:rFonts w:ascii="Arial" w:hAnsi="Arial" w:cs="Arial"/>
          <w:b/>
          <w:sz w:val="16"/>
          <w:szCs w:val="16"/>
        </w:rPr>
        <w:t>Permanent departures to permit the following building line relaxations:</w:t>
      </w:r>
    </w:p>
    <w:p w14:paraId="2FC971DB" w14:textId="77777777" w:rsidR="00A92F14" w:rsidRPr="00A92F14" w:rsidRDefault="00A92F14" w:rsidP="00A92F14">
      <w:pPr>
        <w:pStyle w:val="ListParagraph"/>
        <w:numPr>
          <w:ilvl w:val="2"/>
          <w:numId w:val="3"/>
        </w:numPr>
        <w:jc w:val="both"/>
        <w:rPr>
          <w:rFonts w:ascii="Arial" w:hAnsi="Arial" w:cs="Arial"/>
          <w:b/>
          <w:sz w:val="16"/>
          <w:szCs w:val="16"/>
        </w:rPr>
      </w:pPr>
      <w:r w:rsidRPr="00A92F14">
        <w:rPr>
          <w:rFonts w:ascii="Arial" w:hAnsi="Arial" w:cs="Arial"/>
          <w:b/>
          <w:sz w:val="16"/>
          <w:szCs w:val="16"/>
        </w:rPr>
        <w:t xml:space="preserve">Relaxation of the western street boundary building line of proposed Portion A </w:t>
      </w:r>
      <w:proofErr w:type="gramStart"/>
      <w:r w:rsidRPr="00A92F14">
        <w:rPr>
          <w:rFonts w:ascii="Arial" w:hAnsi="Arial" w:cs="Arial"/>
          <w:b/>
          <w:sz w:val="16"/>
          <w:szCs w:val="16"/>
        </w:rPr>
        <w:t>from</w:t>
      </w:r>
      <w:proofErr w:type="gramEnd"/>
      <w:r w:rsidRPr="00A92F14">
        <w:rPr>
          <w:rFonts w:ascii="Arial" w:hAnsi="Arial" w:cs="Arial"/>
          <w:b/>
          <w:sz w:val="16"/>
          <w:szCs w:val="16"/>
        </w:rPr>
        <w:t xml:space="preserve"> 3.0m to 0.0m for a proposed new carport;</w:t>
      </w:r>
    </w:p>
    <w:p w14:paraId="5E2198C7" w14:textId="77777777" w:rsidR="00A92F14" w:rsidRPr="00A92F14" w:rsidRDefault="00A92F14" w:rsidP="00A92F14">
      <w:pPr>
        <w:pStyle w:val="ListParagraph"/>
        <w:numPr>
          <w:ilvl w:val="2"/>
          <w:numId w:val="3"/>
        </w:numPr>
        <w:jc w:val="both"/>
        <w:rPr>
          <w:rFonts w:ascii="Arial" w:hAnsi="Arial" w:cs="Arial"/>
          <w:b/>
          <w:sz w:val="16"/>
          <w:szCs w:val="16"/>
        </w:rPr>
      </w:pPr>
      <w:r w:rsidRPr="00A92F14">
        <w:rPr>
          <w:rFonts w:ascii="Arial" w:hAnsi="Arial" w:cs="Arial"/>
          <w:b/>
          <w:sz w:val="16"/>
          <w:szCs w:val="16"/>
        </w:rPr>
        <w:t>Relaxation of the southern common boundary building line of proposed Rem. Erf 5844 from 3.0m to 0.0m for the existing dwelling house; and</w:t>
      </w:r>
    </w:p>
    <w:p w14:paraId="49EEE94D" w14:textId="77777777" w:rsidR="00A92F14" w:rsidRPr="00A92F14" w:rsidRDefault="00A92F14" w:rsidP="00A92F14">
      <w:pPr>
        <w:pStyle w:val="ListParagraph"/>
        <w:numPr>
          <w:ilvl w:val="2"/>
          <w:numId w:val="3"/>
        </w:numPr>
        <w:jc w:val="both"/>
        <w:rPr>
          <w:rFonts w:ascii="Arial" w:hAnsi="Arial" w:cs="Arial"/>
          <w:b/>
          <w:sz w:val="16"/>
          <w:szCs w:val="16"/>
        </w:rPr>
      </w:pPr>
      <w:r w:rsidRPr="00A92F14">
        <w:rPr>
          <w:rFonts w:ascii="Arial" w:hAnsi="Arial" w:cs="Arial"/>
          <w:b/>
          <w:sz w:val="16"/>
          <w:szCs w:val="16"/>
        </w:rPr>
        <w:t>Relaxation of the northern common boundary building line of proposed Portion B from 2.0m to 0.0m and ±0.82m respectively for the conversion of the existing outbuildings into a dwelling house.</w:t>
      </w:r>
    </w:p>
    <w:p w14:paraId="5623D0D6" w14:textId="6D791519" w:rsidR="00F11A57" w:rsidRPr="00A92F14" w:rsidRDefault="00A92F14" w:rsidP="00A92F14">
      <w:pPr>
        <w:pStyle w:val="ListParagraph"/>
        <w:numPr>
          <w:ilvl w:val="1"/>
          <w:numId w:val="3"/>
        </w:numPr>
        <w:jc w:val="both"/>
        <w:rPr>
          <w:rFonts w:ascii="Arial" w:hAnsi="Arial" w:cs="Arial"/>
          <w:b/>
          <w:sz w:val="16"/>
          <w:szCs w:val="16"/>
        </w:rPr>
      </w:pPr>
      <w:r w:rsidRPr="00A92F14">
        <w:rPr>
          <w:rFonts w:ascii="Arial" w:hAnsi="Arial" w:cs="Arial"/>
          <w:b/>
          <w:sz w:val="16"/>
          <w:szCs w:val="16"/>
        </w:rPr>
        <w:t>Relaxation of the minimum set back distance of windows on proposed Portion B facing onto the northern common boundary with Rem. Erf 5844 from 1.5m to ±0.82m</w:t>
      </w:r>
      <w:r w:rsidR="005371E9" w:rsidRPr="00A92F14">
        <w:rPr>
          <w:rFonts w:ascii="Arial" w:hAnsi="Arial" w:cs="Arial"/>
          <w:b/>
          <w:sz w:val="16"/>
          <w:szCs w:val="16"/>
        </w:rPr>
        <w:t>).</w:t>
      </w:r>
    </w:p>
    <w:p w14:paraId="370F7AFC" w14:textId="5EF8CB00" w:rsidR="00F11A57" w:rsidRPr="00A92F14" w:rsidRDefault="00F11A57" w:rsidP="00460800">
      <w:pPr>
        <w:jc w:val="both"/>
        <w:rPr>
          <w:b/>
          <w:bCs/>
          <w:sz w:val="16"/>
          <w:szCs w:val="16"/>
        </w:rPr>
      </w:pPr>
      <w:r w:rsidRPr="00A92F14">
        <w:rPr>
          <w:iCs/>
          <w:sz w:val="16"/>
          <w:szCs w:val="16"/>
        </w:rPr>
        <w:t xml:space="preserve">Reference Number: </w:t>
      </w:r>
      <w:r w:rsidR="00460800" w:rsidRPr="00A92F14">
        <w:rPr>
          <w:b/>
          <w:bCs/>
          <w:sz w:val="16"/>
          <w:szCs w:val="16"/>
        </w:rPr>
        <w:t>Portal Ref. No.:</w:t>
      </w:r>
      <w:r w:rsidR="00460800" w:rsidRPr="00A92F14">
        <w:rPr>
          <w:b/>
          <w:sz w:val="16"/>
          <w:szCs w:val="16"/>
        </w:rPr>
        <w:t xml:space="preserve"> </w:t>
      </w:r>
      <w:r w:rsidR="00A92F14" w:rsidRPr="00A92F14">
        <w:rPr>
          <w:b/>
          <w:sz w:val="16"/>
          <w:szCs w:val="16"/>
        </w:rPr>
        <w:t>4344737</w:t>
      </w:r>
      <w:r w:rsidR="00460800" w:rsidRPr="00A92F14">
        <w:rPr>
          <w:b/>
          <w:sz w:val="16"/>
          <w:szCs w:val="16"/>
        </w:rPr>
        <w:t>.</w:t>
      </w:r>
    </w:p>
    <w:p w14:paraId="15ED3C58" w14:textId="4930ADA5" w:rsidR="00513766" w:rsidRPr="00A92F14" w:rsidRDefault="00513766" w:rsidP="00F11A57">
      <w:pPr>
        <w:jc w:val="both"/>
        <w:rPr>
          <w:iCs/>
          <w:sz w:val="16"/>
          <w:szCs w:val="18"/>
        </w:rPr>
      </w:pPr>
    </w:p>
    <w:p w14:paraId="6B827D30" w14:textId="72D901E9" w:rsidR="00513766" w:rsidRPr="00A92F14" w:rsidRDefault="00513766" w:rsidP="00F11A57">
      <w:pPr>
        <w:jc w:val="both"/>
        <w:rPr>
          <w:rFonts w:eastAsia="Times New Roman"/>
          <w:i/>
          <w:sz w:val="16"/>
          <w:szCs w:val="18"/>
        </w:rPr>
      </w:pPr>
      <w:bookmarkStart w:id="0" w:name="_Hlk129599634"/>
      <w:r w:rsidRPr="00A92F14">
        <w:rPr>
          <w:rFonts w:eastAsia="Times New Roman"/>
          <w:b/>
          <w:bCs/>
          <w:i/>
          <w:sz w:val="16"/>
          <w:szCs w:val="18"/>
          <w:u w:val="single"/>
        </w:rPr>
        <w:t>ALL INTERESTED AND AFFECTED PARTIES TO NOTE:</w:t>
      </w:r>
      <w:r w:rsidRPr="00A92F14">
        <w:rPr>
          <w:rFonts w:eastAsia="Times New Roman"/>
          <w:i/>
          <w:sz w:val="16"/>
          <w:szCs w:val="18"/>
        </w:rPr>
        <w:t xml:space="preserve"> Should you submit a comment or objection on this land use application, you give permission in</w:t>
      </w:r>
      <w:r w:rsidRPr="00A92F14">
        <w:rPr>
          <w:i/>
          <w:color w:val="000000"/>
          <w:sz w:val="16"/>
          <w:szCs w:val="18"/>
          <w:lang w:val="en-US"/>
        </w:rPr>
        <w:t xml:space="preserve"> terms of the Protection of Personal Information Act (POPIA) </w:t>
      </w:r>
      <w:r w:rsidRPr="00A92F14">
        <w:rPr>
          <w:rFonts w:eastAsia="Times New Roman"/>
          <w:i/>
          <w:sz w:val="16"/>
          <w:szCs w:val="18"/>
        </w:rPr>
        <w:t xml:space="preserve">to the Municipality to make your information available to the public during this land use application process. If you do not want your private information made public, you need to indicate it in writing with your comments/objection. </w:t>
      </w:r>
    </w:p>
    <w:bookmarkEnd w:id="0"/>
    <w:p w14:paraId="5E1E5A11" w14:textId="77777777" w:rsidR="00F11A57" w:rsidRPr="007A3641" w:rsidRDefault="003876CD" w:rsidP="00F11A57">
      <w:pPr>
        <w:jc w:val="center"/>
        <w:rPr>
          <w:b/>
          <w:sz w:val="16"/>
          <w:szCs w:val="16"/>
          <w:lang w:val="af-ZA"/>
        </w:rPr>
      </w:pPr>
      <w:r w:rsidRPr="00865A9F">
        <w:rPr>
          <w:sz w:val="24"/>
          <w:szCs w:val="24"/>
        </w:rPr>
        <w:br w:type="column"/>
      </w:r>
      <w:r w:rsidR="00F11A57" w:rsidRPr="007A3641">
        <w:rPr>
          <w:b/>
          <w:sz w:val="16"/>
          <w:szCs w:val="16"/>
          <w:lang w:val="af-ZA"/>
        </w:rPr>
        <w:lastRenderedPageBreak/>
        <w:t>GRONDGEBRUIK AANSOEK ADVERTENSIE</w:t>
      </w:r>
    </w:p>
    <w:p w14:paraId="4D7235FA" w14:textId="77777777" w:rsidR="00F11A57" w:rsidRPr="007A3641" w:rsidRDefault="00F11A57" w:rsidP="00F11A57">
      <w:pPr>
        <w:jc w:val="center"/>
        <w:rPr>
          <w:b/>
          <w:sz w:val="16"/>
          <w:szCs w:val="16"/>
          <w:lang w:val="af-ZA"/>
        </w:rPr>
      </w:pPr>
      <w:r w:rsidRPr="007A3641">
        <w:rPr>
          <w:b/>
          <w:sz w:val="16"/>
          <w:szCs w:val="16"/>
          <w:lang w:val="af-ZA"/>
        </w:rPr>
        <w:t>GEORGE MUNISIPALITEIT</w:t>
      </w:r>
    </w:p>
    <w:p w14:paraId="318D9362" w14:textId="10A3FF14" w:rsidR="00F11A57" w:rsidRPr="007A3641" w:rsidRDefault="00A92F14" w:rsidP="00F11A57">
      <w:pPr>
        <w:jc w:val="center"/>
        <w:rPr>
          <w:b/>
          <w:sz w:val="16"/>
          <w:szCs w:val="16"/>
          <w:lang w:val="af-ZA"/>
        </w:rPr>
      </w:pPr>
      <w:r w:rsidRPr="007A3641">
        <w:rPr>
          <w:b/>
          <w:sz w:val="16"/>
          <w:szCs w:val="16"/>
          <w:lang w:val="af-ZA"/>
        </w:rPr>
        <w:t xml:space="preserve">Onderverdeling </w:t>
      </w:r>
      <w:r w:rsidR="005371E9" w:rsidRPr="007A3641">
        <w:rPr>
          <w:b/>
          <w:sz w:val="16"/>
          <w:szCs w:val="16"/>
          <w:lang w:val="af-ZA"/>
        </w:rPr>
        <w:t xml:space="preserve">en </w:t>
      </w:r>
      <w:r w:rsidRPr="007A3641">
        <w:rPr>
          <w:b/>
          <w:sz w:val="16"/>
          <w:szCs w:val="16"/>
          <w:lang w:val="af-ZA"/>
        </w:rPr>
        <w:t>Permanente Afwykings</w:t>
      </w:r>
      <w:r w:rsidR="005371E9" w:rsidRPr="007A3641">
        <w:rPr>
          <w:b/>
          <w:sz w:val="16"/>
          <w:szCs w:val="16"/>
          <w:lang w:val="af-ZA"/>
        </w:rPr>
        <w:t xml:space="preserve"> vir Erf </w:t>
      </w:r>
      <w:r w:rsidRPr="007A3641">
        <w:rPr>
          <w:b/>
          <w:sz w:val="16"/>
          <w:szCs w:val="16"/>
          <w:lang w:val="af-ZA"/>
        </w:rPr>
        <w:t>5844</w:t>
      </w:r>
      <w:r w:rsidR="005371E9" w:rsidRPr="007A3641">
        <w:rPr>
          <w:b/>
          <w:sz w:val="16"/>
          <w:szCs w:val="16"/>
          <w:lang w:val="af-ZA"/>
        </w:rPr>
        <w:t xml:space="preserve">, </w:t>
      </w:r>
      <w:r w:rsidRPr="007A3641">
        <w:rPr>
          <w:b/>
          <w:sz w:val="16"/>
          <w:szCs w:val="16"/>
          <w:lang w:val="af-ZA"/>
        </w:rPr>
        <w:t>Airwayweg</w:t>
      </w:r>
      <w:r w:rsidR="005371E9" w:rsidRPr="007A3641">
        <w:rPr>
          <w:b/>
          <w:sz w:val="16"/>
          <w:szCs w:val="16"/>
          <w:lang w:val="af-ZA"/>
        </w:rPr>
        <w:t xml:space="preserve"> </w:t>
      </w:r>
      <w:r w:rsidRPr="007A3641">
        <w:rPr>
          <w:b/>
          <w:sz w:val="16"/>
          <w:szCs w:val="16"/>
          <w:lang w:val="af-ZA"/>
        </w:rPr>
        <w:t>21</w:t>
      </w:r>
      <w:r w:rsidR="005371E9" w:rsidRPr="007A3641">
        <w:rPr>
          <w:b/>
          <w:sz w:val="16"/>
          <w:szCs w:val="16"/>
          <w:lang w:val="af-ZA"/>
        </w:rPr>
        <w:t xml:space="preserve">, </w:t>
      </w:r>
      <w:r w:rsidRPr="007A3641">
        <w:rPr>
          <w:b/>
          <w:sz w:val="16"/>
          <w:szCs w:val="16"/>
          <w:lang w:val="af-ZA"/>
        </w:rPr>
        <w:t>Heather Park</w:t>
      </w:r>
      <w:r w:rsidR="005371E9" w:rsidRPr="007A3641">
        <w:rPr>
          <w:b/>
          <w:sz w:val="16"/>
          <w:szCs w:val="16"/>
          <w:lang w:val="af-ZA"/>
        </w:rPr>
        <w:t>, George</w:t>
      </w:r>
    </w:p>
    <w:p w14:paraId="42CD1E0D" w14:textId="77777777" w:rsidR="00320EA6" w:rsidRPr="007A3641" w:rsidRDefault="00320EA6" w:rsidP="00F11A57">
      <w:pPr>
        <w:jc w:val="center"/>
        <w:rPr>
          <w:b/>
          <w:sz w:val="16"/>
          <w:szCs w:val="16"/>
          <w:lang w:val="af-ZA"/>
        </w:rPr>
      </w:pPr>
    </w:p>
    <w:p w14:paraId="1F5BEF18" w14:textId="6E933945" w:rsidR="00F11A57" w:rsidRPr="007A3641" w:rsidRDefault="005237C9" w:rsidP="00F11A57">
      <w:pPr>
        <w:jc w:val="both"/>
        <w:rPr>
          <w:sz w:val="16"/>
          <w:szCs w:val="16"/>
          <w:lang w:val="af-ZA"/>
        </w:rPr>
      </w:pPr>
      <w:r w:rsidRPr="007A3641">
        <w:rPr>
          <w:sz w:val="16"/>
          <w:szCs w:val="16"/>
          <w:lang w:val="af-ZA"/>
        </w:rPr>
        <w:t>Kragtens Artikel 45</w:t>
      </w:r>
      <w:r w:rsidR="00F11A57" w:rsidRPr="007A3641">
        <w:rPr>
          <w:sz w:val="16"/>
          <w:szCs w:val="16"/>
          <w:lang w:val="af-ZA"/>
        </w:rPr>
        <w:t xml:space="preserve"> van die George Munisipaliteit se Verordening op Munisipa</w:t>
      </w:r>
      <w:r w:rsidR="00320EA6" w:rsidRPr="007A3641">
        <w:rPr>
          <w:sz w:val="16"/>
          <w:szCs w:val="16"/>
          <w:lang w:val="af-ZA"/>
        </w:rPr>
        <w:t>le Grondgebruiksbeplanning, 2023</w:t>
      </w:r>
      <w:r w:rsidR="00F11A57" w:rsidRPr="007A3641">
        <w:rPr>
          <w:sz w:val="16"/>
          <w:szCs w:val="16"/>
          <w:lang w:val="af-ZA"/>
        </w:rPr>
        <w:t xml:space="preserve"> word hiermee kennis gegee dat die onderstaande aansoek ontvang is op </w:t>
      </w:r>
      <w:r w:rsidR="00A92F14" w:rsidRPr="007A3641">
        <w:rPr>
          <w:b/>
          <w:sz w:val="16"/>
          <w:szCs w:val="16"/>
          <w:lang w:val="af-ZA"/>
        </w:rPr>
        <w:t>Erf 5844</w:t>
      </w:r>
      <w:r w:rsidR="005371E9" w:rsidRPr="007A3641">
        <w:rPr>
          <w:b/>
          <w:sz w:val="16"/>
          <w:szCs w:val="16"/>
          <w:lang w:val="af-ZA"/>
        </w:rPr>
        <w:t xml:space="preserve">, </w:t>
      </w:r>
      <w:r w:rsidR="00A92F14" w:rsidRPr="007A3641">
        <w:rPr>
          <w:b/>
          <w:sz w:val="16"/>
          <w:szCs w:val="16"/>
          <w:lang w:val="af-ZA"/>
        </w:rPr>
        <w:t>George</w:t>
      </w:r>
      <w:r w:rsidR="00E32145" w:rsidRPr="007A3641">
        <w:rPr>
          <w:b/>
          <w:sz w:val="16"/>
          <w:szCs w:val="16"/>
          <w:lang w:val="af-ZA"/>
        </w:rPr>
        <w:t>,</w:t>
      </w:r>
      <w:r w:rsidR="00F11A57" w:rsidRPr="007A3641">
        <w:rPr>
          <w:b/>
          <w:i/>
          <w:sz w:val="16"/>
          <w:szCs w:val="16"/>
          <w:lang w:val="af-ZA"/>
        </w:rPr>
        <w:t xml:space="preserve"> </w:t>
      </w:r>
      <w:r w:rsidR="00F11A57" w:rsidRPr="007A3641">
        <w:rPr>
          <w:sz w:val="16"/>
          <w:szCs w:val="16"/>
          <w:lang w:val="af-ZA"/>
        </w:rPr>
        <w:t>deur die George Plaaslike Munisipaliteit, Direktoraat Beplanning en Ontwikkeling.</w:t>
      </w:r>
    </w:p>
    <w:p w14:paraId="24F0330D" w14:textId="3D892EE4" w:rsidR="00F11A57" w:rsidRPr="007A3641" w:rsidRDefault="00F11A57" w:rsidP="00F11A57">
      <w:pPr>
        <w:jc w:val="both"/>
        <w:rPr>
          <w:sz w:val="16"/>
          <w:szCs w:val="16"/>
          <w:lang w:val="af-ZA"/>
        </w:rPr>
      </w:pPr>
      <w:r w:rsidRPr="007A3641">
        <w:rPr>
          <w:sz w:val="16"/>
          <w:szCs w:val="16"/>
          <w:lang w:val="af-ZA"/>
        </w:rPr>
        <w:t>Enige besware en/of kommentare, insluitend die volledige redes daarvoor en `n verduideliking van hoe die person se belange geraak word deur die aansoek, moet skriftelike ingedien word per e-pos by die relevante Administratiewe Beampte</w:t>
      </w:r>
      <w:r w:rsidR="00DE1CC0" w:rsidRPr="007A3641">
        <w:rPr>
          <w:sz w:val="16"/>
          <w:szCs w:val="16"/>
          <w:lang w:val="af-ZA"/>
        </w:rPr>
        <w:t xml:space="preserve"> </w:t>
      </w:r>
      <w:r w:rsidR="00A92F14" w:rsidRPr="007A3641">
        <w:rPr>
          <w:b/>
          <w:sz w:val="16"/>
          <w:szCs w:val="16"/>
        </w:rPr>
        <w:t>Primrose Nako e-</w:t>
      </w:r>
      <w:proofErr w:type="spellStart"/>
      <w:r w:rsidR="00A92F14" w:rsidRPr="007A3641">
        <w:rPr>
          <w:b/>
          <w:sz w:val="16"/>
          <w:szCs w:val="16"/>
        </w:rPr>
        <w:t>pos</w:t>
      </w:r>
      <w:proofErr w:type="spellEnd"/>
      <w:r w:rsidR="00A92F14" w:rsidRPr="007A3641">
        <w:rPr>
          <w:b/>
          <w:sz w:val="16"/>
          <w:szCs w:val="16"/>
        </w:rPr>
        <w:t>: pnako@george.gov.za</w:t>
      </w:r>
      <w:r w:rsidRPr="007A3641">
        <w:rPr>
          <w:sz w:val="16"/>
          <w:szCs w:val="16"/>
          <w:lang w:val="af-ZA"/>
        </w:rPr>
        <w:t>, of as geen e-pos fasiliteit beskikbaar is nie, per SMS na die selfoon nommer van genoemde Amptenaar (slegs beskikbaar op versoek) en/of by die applikant, in terme van Artikel 50 van die George Munisipaliteit se Verordening op Munisipa</w:t>
      </w:r>
      <w:r w:rsidR="00983415" w:rsidRPr="007A3641">
        <w:rPr>
          <w:sz w:val="16"/>
          <w:szCs w:val="16"/>
          <w:lang w:val="af-ZA"/>
        </w:rPr>
        <w:t>le Grondgebruiksbeplanning, 2023</w:t>
      </w:r>
      <w:r w:rsidRPr="007A3641">
        <w:rPr>
          <w:sz w:val="16"/>
          <w:szCs w:val="16"/>
          <w:lang w:val="af-ZA"/>
        </w:rPr>
        <w:t xml:space="preserve"> op/ of voor </w:t>
      </w:r>
      <w:r w:rsidR="00A92F14" w:rsidRPr="007A3641">
        <w:rPr>
          <w:b/>
          <w:sz w:val="16"/>
          <w:szCs w:val="16"/>
          <w:lang w:val="af-ZA"/>
        </w:rPr>
        <w:t>6</w:t>
      </w:r>
      <w:r w:rsidR="005371E9" w:rsidRPr="007A3641">
        <w:rPr>
          <w:b/>
          <w:sz w:val="16"/>
          <w:szCs w:val="16"/>
          <w:lang w:val="af-ZA"/>
        </w:rPr>
        <w:t xml:space="preserve"> </w:t>
      </w:r>
      <w:r w:rsidR="00A92F14" w:rsidRPr="007A3641">
        <w:rPr>
          <w:b/>
          <w:sz w:val="16"/>
          <w:szCs w:val="16"/>
          <w:lang w:val="af-ZA"/>
        </w:rPr>
        <w:t>Desember</w:t>
      </w:r>
      <w:r w:rsidR="00E32145" w:rsidRPr="007A3641">
        <w:rPr>
          <w:b/>
          <w:sz w:val="16"/>
          <w:szCs w:val="16"/>
          <w:lang w:val="af-ZA"/>
        </w:rPr>
        <w:t xml:space="preserve"> 2025</w:t>
      </w:r>
      <w:r w:rsidRPr="007A3641">
        <w:rPr>
          <w:sz w:val="16"/>
          <w:szCs w:val="16"/>
          <w:lang w:val="af-ZA"/>
        </w:rPr>
        <w:t xml:space="preserve"> met verwysing na die eiendomsbeskrywing relevant tot die aansoek, eiendomsbeskrywing en fisiese adres en volledige kontak besonderhede (e-pos adres en telefoon nommer) van die persoon of liggaam wat die beswaar/kommentaar indien, waarsonder die Munisipaliteit nie kan korrespondeer met die persoon/liggaam wat die beswaar(e) en/of kommentaar ingedien het nie.</w:t>
      </w:r>
    </w:p>
    <w:p w14:paraId="2DE35091" w14:textId="1EA2814D" w:rsidR="00F11A57" w:rsidRPr="007A3641" w:rsidRDefault="00F11A57" w:rsidP="00F11A57">
      <w:pPr>
        <w:jc w:val="both"/>
        <w:rPr>
          <w:sz w:val="16"/>
          <w:szCs w:val="16"/>
          <w:lang w:val="af-ZA"/>
        </w:rPr>
      </w:pPr>
      <w:r w:rsidRPr="007A3641">
        <w:rPr>
          <w:sz w:val="16"/>
          <w:szCs w:val="16"/>
          <w:lang w:val="af-ZA"/>
        </w:rPr>
        <w:t>Navrae of verdere inligting ten opsigte van die aansoek kan gerig word aan die Stadsbeplannings Departement by Telefoon: 044 801 9477 of deur `n e-pos te rig aan die verantwoordelike Administratiewe Beampte (kontak besonderhede bo)</w:t>
      </w:r>
      <w:r w:rsidRPr="007A3641">
        <w:rPr>
          <w:i/>
          <w:sz w:val="16"/>
          <w:szCs w:val="16"/>
          <w:lang w:val="af-ZA"/>
        </w:rPr>
        <w:t xml:space="preserve"> </w:t>
      </w:r>
      <w:r w:rsidRPr="007A3641">
        <w:rPr>
          <w:sz w:val="16"/>
          <w:szCs w:val="16"/>
          <w:lang w:val="af-ZA"/>
        </w:rPr>
        <w:t xml:space="preserve">of deur die applikant te </w:t>
      </w:r>
      <w:r w:rsidRPr="007A3641">
        <w:rPr>
          <w:i/>
          <w:sz w:val="16"/>
          <w:szCs w:val="16"/>
          <w:lang w:val="af-ZA"/>
        </w:rPr>
        <w:t xml:space="preserve">kontak </w:t>
      </w:r>
      <w:r w:rsidRPr="007A3641">
        <w:rPr>
          <w:sz w:val="16"/>
          <w:szCs w:val="16"/>
          <w:lang w:val="af-ZA"/>
        </w:rPr>
        <w:t xml:space="preserve">(kontak besonderhede onderaan). Die aansoek sal ook beskikbaar wees op die Munisipale webtuiste </w:t>
      </w:r>
      <w:r w:rsidR="00DA1BD0" w:rsidRPr="007A3641">
        <w:rPr>
          <w:sz w:val="16"/>
          <w:szCs w:val="16"/>
          <w:lang w:val="af-ZA"/>
        </w:rPr>
        <w:t xml:space="preserve">(https://www.george.gov.za/planning-and-development-cat/land-use-applications/land-use-submissions/) </w:t>
      </w:r>
      <w:r w:rsidRPr="007A3641">
        <w:rPr>
          <w:sz w:val="16"/>
          <w:szCs w:val="16"/>
          <w:lang w:val="af-ZA"/>
        </w:rPr>
        <w:t xml:space="preserve">vir </w:t>
      </w:r>
      <w:bookmarkStart w:id="1" w:name="_GoBack"/>
      <w:bookmarkEnd w:id="1"/>
      <w:r w:rsidRPr="007A3641">
        <w:rPr>
          <w:sz w:val="16"/>
          <w:szCs w:val="16"/>
          <w:lang w:val="af-ZA"/>
        </w:rPr>
        <w:t xml:space="preserve">30 dae. Enige kommentare/ besware wat na die voorgemelde sluitings datum ontvang word, mag moontlik nie in ag geneem word nie.  </w:t>
      </w:r>
    </w:p>
    <w:p w14:paraId="5032DD2F" w14:textId="77777777" w:rsidR="00F11A57" w:rsidRPr="007A3641" w:rsidRDefault="00F11A57" w:rsidP="00F11A57">
      <w:pPr>
        <w:jc w:val="both"/>
        <w:rPr>
          <w:sz w:val="16"/>
          <w:szCs w:val="16"/>
          <w:lang w:val="af-ZA"/>
        </w:rPr>
      </w:pPr>
    </w:p>
    <w:p w14:paraId="04969229" w14:textId="6B4BCEA7" w:rsidR="00F11A57" w:rsidRPr="007A3641" w:rsidRDefault="00F11A57" w:rsidP="00F11A57">
      <w:pPr>
        <w:jc w:val="both"/>
        <w:rPr>
          <w:b/>
          <w:sz w:val="16"/>
          <w:szCs w:val="16"/>
          <w:lang w:val="af-ZA"/>
        </w:rPr>
      </w:pPr>
      <w:r w:rsidRPr="007A3641">
        <w:rPr>
          <w:sz w:val="16"/>
          <w:szCs w:val="16"/>
          <w:lang w:val="af-ZA"/>
        </w:rPr>
        <w:t>Eiendoms Beskrywing</w:t>
      </w:r>
      <w:r w:rsidR="005371E9" w:rsidRPr="007A3641">
        <w:rPr>
          <w:sz w:val="16"/>
          <w:szCs w:val="16"/>
          <w:lang w:val="af-ZA"/>
        </w:rPr>
        <w:t xml:space="preserve">: </w:t>
      </w:r>
      <w:r w:rsidR="00A92F14" w:rsidRPr="007A3641">
        <w:rPr>
          <w:b/>
          <w:sz w:val="16"/>
          <w:szCs w:val="16"/>
          <w:lang w:val="af-ZA"/>
        </w:rPr>
        <w:t>Erf 5844, Airwayweg 21, Heather Park, George</w:t>
      </w:r>
      <w:r w:rsidR="005371E9" w:rsidRPr="007A3641">
        <w:rPr>
          <w:b/>
          <w:sz w:val="16"/>
          <w:szCs w:val="16"/>
          <w:lang w:val="af-ZA"/>
        </w:rPr>
        <w:t>;</w:t>
      </w:r>
    </w:p>
    <w:p w14:paraId="1F71ED50" w14:textId="04A9232E" w:rsidR="00F11A57" w:rsidRPr="007A3641" w:rsidRDefault="00F11A57" w:rsidP="00A92F14">
      <w:pPr>
        <w:ind w:left="2552" w:hanging="2552"/>
        <w:jc w:val="both"/>
        <w:rPr>
          <w:sz w:val="16"/>
          <w:szCs w:val="16"/>
          <w:lang w:val="af-ZA"/>
        </w:rPr>
      </w:pPr>
      <w:r w:rsidRPr="007A3641">
        <w:rPr>
          <w:sz w:val="16"/>
          <w:szCs w:val="16"/>
          <w:lang w:val="af-ZA"/>
        </w:rPr>
        <w:t xml:space="preserve">Besonderhede van Applikant: </w:t>
      </w:r>
      <w:r w:rsidR="00DE1CC0" w:rsidRPr="007A3641">
        <w:rPr>
          <w:b/>
          <w:sz w:val="16"/>
          <w:szCs w:val="16"/>
          <w:lang w:val="af-ZA"/>
        </w:rPr>
        <w:t>Nel &amp; de Kock Stads- en Streekbeplanners</w:t>
      </w:r>
      <w:r w:rsidR="00320EA6" w:rsidRPr="007A3641">
        <w:rPr>
          <w:b/>
          <w:sz w:val="16"/>
          <w:szCs w:val="16"/>
          <w:lang w:val="af-ZA"/>
        </w:rPr>
        <w:t>, 044 874 5207, neldek@mweb.co.za</w:t>
      </w:r>
      <w:r w:rsidR="00E32145" w:rsidRPr="007A3641">
        <w:rPr>
          <w:b/>
          <w:sz w:val="16"/>
          <w:szCs w:val="16"/>
          <w:lang w:val="af-ZA"/>
        </w:rPr>
        <w:t>;</w:t>
      </w:r>
    </w:p>
    <w:p w14:paraId="4647A49E" w14:textId="7034EE8D" w:rsidR="00A92F14" w:rsidRPr="007A3641" w:rsidRDefault="00F11A57" w:rsidP="007A3641">
      <w:pPr>
        <w:ind w:left="1560" w:hanging="1560"/>
        <w:jc w:val="both"/>
        <w:rPr>
          <w:b/>
          <w:sz w:val="16"/>
          <w:szCs w:val="16"/>
          <w:lang w:val="af-ZA"/>
        </w:rPr>
      </w:pPr>
      <w:r w:rsidRPr="007A3641">
        <w:rPr>
          <w:sz w:val="16"/>
          <w:szCs w:val="16"/>
          <w:lang w:val="af-ZA"/>
        </w:rPr>
        <w:t xml:space="preserve">Aard van Aansoek: </w:t>
      </w:r>
      <w:r w:rsidR="00A92F14" w:rsidRPr="007A3641">
        <w:rPr>
          <w:b/>
          <w:sz w:val="16"/>
          <w:szCs w:val="16"/>
          <w:lang w:val="af-ZA"/>
        </w:rPr>
        <w:t>Aansoek word gedoen vir die v</w:t>
      </w:r>
      <w:r w:rsidR="007A3641">
        <w:rPr>
          <w:b/>
          <w:sz w:val="16"/>
          <w:szCs w:val="16"/>
          <w:lang w:val="af-ZA"/>
        </w:rPr>
        <w:t>olgende ingevolge die relevante</w:t>
      </w:r>
      <w:r w:rsidR="00A92F14" w:rsidRPr="007A3641">
        <w:rPr>
          <w:b/>
          <w:sz w:val="16"/>
          <w:szCs w:val="16"/>
          <w:lang w:val="af-ZA"/>
        </w:rPr>
        <w:t xml:space="preserve"> Artikels van die Verordening op Munisipale Grondgebruikbeplanning van George Munisipaliteit, 2023, vir Erf 5844, George:</w:t>
      </w:r>
    </w:p>
    <w:p w14:paraId="4F012421" w14:textId="77777777" w:rsidR="00A92F14" w:rsidRPr="007A3641" w:rsidRDefault="00A92F14" w:rsidP="00A92F14">
      <w:pPr>
        <w:pStyle w:val="ListParagraph"/>
        <w:numPr>
          <w:ilvl w:val="0"/>
          <w:numId w:val="4"/>
        </w:numPr>
        <w:jc w:val="both"/>
        <w:rPr>
          <w:rFonts w:ascii="Arial" w:hAnsi="Arial" w:cs="Arial"/>
          <w:b/>
          <w:sz w:val="16"/>
          <w:szCs w:val="16"/>
          <w:lang w:val="af-ZA"/>
        </w:rPr>
      </w:pPr>
      <w:r w:rsidRPr="007A3641">
        <w:rPr>
          <w:rFonts w:ascii="Arial" w:hAnsi="Arial" w:cs="Arial"/>
          <w:b/>
          <w:sz w:val="16"/>
          <w:szCs w:val="16"/>
          <w:lang w:val="af-ZA"/>
        </w:rPr>
        <w:t>Onderverdeling van Erf 5844 ingevolge Artikel 15.(2)(d), soos aangetoon op Plan No. G/DH/201-1, in drie gedeeltes, naamlik:</w:t>
      </w:r>
    </w:p>
    <w:p w14:paraId="79D3DF3A" w14:textId="2F290BD7" w:rsidR="00A92F14" w:rsidRPr="007A3641" w:rsidRDefault="00A92F14" w:rsidP="00A92F14">
      <w:pPr>
        <w:pStyle w:val="ListParagraph"/>
        <w:numPr>
          <w:ilvl w:val="1"/>
          <w:numId w:val="4"/>
        </w:numPr>
        <w:jc w:val="both"/>
        <w:rPr>
          <w:rFonts w:ascii="Arial" w:hAnsi="Arial" w:cs="Arial"/>
          <w:b/>
          <w:sz w:val="16"/>
          <w:szCs w:val="16"/>
          <w:lang w:val="af-ZA"/>
        </w:rPr>
      </w:pPr>
      <w:r w:rsidRPr="007A3641">
        <w:rPr>
          <w:rFonts w:ascii="Arial" w:hAnsi="Arial" w:cs="Arial"/>
          <w:b/>
          <w:sz w:val="16"/>
          <w:szCs w:val="16"/>
          <w:lang w:val="af-ZA"/>
        </w:rPr>
        <w:t>Gedeelte A (Fig. A, a, b, c, d, H, A) = ±439m²;</w:t>
      </w:r>
    </w:p>
    <w:p w14:paraId="50279AB9" w14:textId="3DD68BE6" w:rsidR="00A92F14" w:rsidRPr="007A3641" w:rsidRDefault="00A92F14" w:rsidP="00A92F14">
      <w:pPr>
        <w:pStyle w:val="ListParagraph"/>
        <w:numPr>
          <w:ilvl w:val="1"/>
          <w:numId w:val="4"/>
        </w:numPr>
        <w:jc w:val="both"/>
        <w:rPr>
          <w:rFonts w:ascii="Arial" w:hAnsi="Arial" w:cs="Arial"/>
          <w:b/>
          <w:sz w:val="16"/>
          <w:szCs w:val="16"/>
          <w:lang w:val="af-ZA"/>
        </w:rPr>
      </w:pPr>
      <w:r w:rsidRPr="007A3641">
        <w:rPr>
          <w:rFonts w:ascii="Arial" w:hAnsi="Arial" w:cs="Arial"/>
          <w:b/>
          <w:sz w:val="16"/>
          <w:szCs w:val="16"/>
          <w:lang w:val="af-ZA"/>
        </w:rPr>
        <w:t>Gedeelte B (Fig. e, f, E, F, G, e) = ±751m²; en</w:t>
      </w:r>
    </w:p>
    <w:p w14:paraId="1A677F5B" w14:textId="0EC28FF1" w:rsidR="00A92F14" w:rsidRPr="007A3641" w:rsidRDefault="00A92F14" w:rsidP="00A92F14">
      <w:pPr>
        <w:pStyle w:val="ListParagraph"/>
        <w:numPr>
          <w:ilvl w:val="1"/>
          <w:numId w:val="4"/>
        </w:numPr>
        <w:jc w:val="both"/>
        <w:rPr>
          <w:rFonts w:ascii="Arial" w:hAnsi="Arial" w:cs="Arial"/>
          <w:b/>
          <w:sz w:val="16"/>
          <w:szCs w:val="16"/>
          <w:lang w:val="af-ZA"/>
        </w:rPr>
      </w:pPr>
      <w:r w:rsidRPr="007A3641">
        <w:rPr>
          <w:rFonts w:ascii="Arial" w:hAnsi="Arial" w:cs="Arial"/>
          <w:b/>
          <w:sz w:val="16"/>
          <w:szCs w:val="16"/>
          <w:lang w:val="af-ZA"/>
        </w:rPr>
        <w:t>Restant</w:t>
      </w:r>
      <w:r w:rsidRPr="007A3641">
        <w:rPr>
          <w:rFonts w:ascii="Arial" w:hAnsi="Arial" w:cs="Arial"/>
          <w:b/>
          <w:sz w:val="16"/>
          <w:szCs w:val="16"/>
          <w:lang w:val="af-ZA"/>
        </w:rPr>
        <w:t xml:space="preserve"> Erf 5844 (Fig. a, B, C, D, f, e, d, c, b, a) = ±1520m².</w:t>
      </w:r>
    </w:p>
    <w:p w14:paraId="41626F9B" w14:textId="5918C333" w:rsidR="00A92F14" w:rsidRPr="007A3641" w:rsidRDefault="00A92F14" w:rsidP="00A92F14">
      <w:pPr>
        <w:pStyle w:val="ListParagraph"/>
        <w:numPr>
          <w:ilvl w:val="0"/>
          <w:numId w:val="4"/>
        </w:numPr>
        <w:jc w:val="both"/>
        <w:rPr>
          <w:rFonts w:ascii="Arial" w:hAnsi="Arial" w:cs="Arial"/>
          <w:b/>
          <w:sz w:val="16"/>
          <w:szCs w:val="16"/>
          <w:lang w:val="af-ZA"/>
        </w:rPr>
      </w:pPr>
      <w:r w:rsidRPr="007A3641">
        <w:rPr>
          <w:rFonts w:ascii="Arial" w:hAnsi="Arial" w:cs="Arial"/>
          <w:b/>
          <w:sz w:val="16"/>
          <w:szCs w:val="16"/>
          <w:lang w:val="af-ZA"/>
        </w:rPr>
        <w:t>Die volgende permanente afwykings ingevolge Artikel 15.(2)(b):</w:t>
      </w:r>
    </w:p>
    <w:p w14:paraId="7860656C" w14:textId="61DA5B5E" w:rsidR="00A92F14" w:rsidRPr="007A3641" w:rsidRDefault="00A92F14" w:rsidP="007A3641">
      <w:pPr>
        <w:pStyle w:val="ListParagraph"/>
        <w:numPr>
          <w:ilvl w:val="1"/>
          <w:numId w:val="4"/>
        </w:numPr>
        <w:jc w:val="both"/>
        <w:rPr>
          <w:rFonts w:ascii="Arial" w:hAnsi="Arial" w:cs="Arial"/>
          <w:b/>
          <w:sz w:val="16"/>
          <w:szCs w:val="16"/>
          <w:lang w:val="af-ZA"/>
        </w:rPr>
      </w:pPr>
      <w:r w:rsidRPr="007A3641">
        <w:rPr>
          <w:rFonts w:ascii="Arial" w:hAnsi="Arial" w:cs="Arial"/>
          <w:b/>
          <w:sz w:val="16"/>
          <w:szCs w:val="16"/>
          <w:lang w:val="af-ZA"/>
        </w:rPr>
        <w:t>Permanente afwykings om die volgende boulynverslappings toe te laat:</w:t>
      </w:r>
    </w:p>
    <w:p w14:paraId="251FD174" w14:textId="25D0308F" w:rsidR="00A92F14" w:rsidRPr="007A3641" w:rsidRDefault="00A92F14" w:rsidP="007A3641">
      <w:pPr>
        <w:pStyle w:val="ListParagraph"/>
        <w:numPr>
          <w:ilvl w:val="2"/>
          <w:numId w:val="4"/>
        </w:numPr>
        <w:jc w:val="both"/>
        <w:rPr>
          <w:rFonts w:ascii="Arial" w:hAnsi="Arial" w:cs="Arial"/>
          <w:b/>
          <w:sz w:val="16"/>
          <w:szCs w:val="16"/>
          <w:lang w:val="af-ZA"/>
        </w:rPr>
      </w:pPr>
      <w:r w:rsidRPr="007A3641">
        <w:rPr>
          <w:rFonts w:ascii="Arial" w:hAnsi="Arial" w:cs="Arial"/>
          <w:b/>
          <w:sz w:val="16"/>
          <w:szCs w:val="16"/>
          <w:lang w:val="af-ZA"/>
        </w:rPr>
        <w:t>Verslappi</w:t>
      </w:r>
      <w:r w:rsidR="007A3641">
        <w:rPr>
          <w:rFonts w:ascii="Arial" w:hAnsi="Arial" w:cs="Arial"/>
          <w:b/>
          <w:sz w:val="16"/>
          <w:szCs w:val="16"/>
          <w:lang w:val="af-ZA"/>
        </w:rPr>
        <w:t>ng van die westelike straat</w:t>
      </w:r>
      <w:r w:rsidRPr="007A3641">
        <w:rPr>
          <w:rFonts w:ascii="Arial" w:hAnsi="Arial" w:cs="Arial"/>
          <w:b/>
          <w:sz w:val="16"/>
          <w:szCs w:val="16"/>
          <w:lang w:val="af-ZA"/>
        </w:rPr>
        <w:t>-boulyn van voorgestelde Gedeelte A van 3.0m na 0.0m vir ‘n voorgestelde nuwe motorafdak;</w:t>
      </w:r>
    </w:p>
    <w:p w14:paraId="50B3144C" w14:textId="0C765820" w:rsidR="00A92F14" w:rsidRPr="007A3641" w:rsidRDefault="00A92F14" w:rsidP="007A3641">
      <w:pPr>
        <w:pStyle w:val="ListParagraph"/>
        <w:numPr>
          <w:ilvl w:val="2"/>
          <w:numId w:val="4"/>
        </w:numPr>
        <w:jc w:val="both"/>
        <w:rPr>
          <w:rFonts w:ascii="Arial" w:hAnsi="Arial" w:cs="Arial"/>
          <w:b/>
          <w:sz w:val="16"/>
          <w:szCs w:val="16"/>
          <w:lang w:val="af-ZA"/>
        </w:rPr>
      </w:pPr>
      <w:r w:rsidRPr="007A3641">
        <w:rPr>
          <w:rFonts w:ascii="Arial" w:hAnsi="Arial" w:cs="Arial"/>
          <w:b/>
          <w:sz w:val="16"/>
          <w:szCs w:val="16"/>
          <w:lang w:val="af-ZA"/>
        </w:rPr>
        <w:t>Verslapping van die suidelike gemeens</w:t>
      </w:r>
      <w:r w:rsidR="007A3641">
        <w:rPr>
          <w:rFonts w:ascii="Arial" w:hAnsi="Arial" w:cs="Arial"/>
          <w:b/>
          <w:sz w:val="16"/>
          <w:szCs w:val="16"/>
          <w:lang w:val="af-ZA"/>
        </w:rPr>
        <w:t xml:space="preserve">kaplike </w:t>
      </w:r>
      <w:r w:rsidRPr="007A3641">
        <w:rPr>
          <w:rFonts w:ascii="Arial" w:hAnsi="Arial" w:cs="Arial"/>
          <w:b/>
          <w:sz w:val="16"/>
          <w:szCs w:val="16"/>
          <w:lang w:val="af-ZA"/>
        </w:rPr>
        <w:t>bou</w:t>
      </w:r>
      <w:r w:rsidR="007A3641">
        <w:rPr>
          <w:rFonts w:ascii="Arial" w:hAnsi="Arial" w:cs="Arial"/>
          <w:b/>
          <w:sz w:val="16"/>
          <w:szCs w:val="16"/>
          <w:lang w:val="af-ZA"/>
        </w:rPr>
        <w:t>lyn van voorgestelde Restant</w:t>
      </w:r>
      <w:r w:rsidRPr="007A3641">
        <w:rPr>
          <w:rFonts w:ascii="Arial" w:hAnsi="Arial" w:cs="Arial"/>
          <w:b/>
          <w:sz w:val="16"/>
          <w:szCs w:val="16"/>
          <w:lang w:val="af-ZA"/>
        </w:rPr>
        <w:t xml:space="preserve"> Erf 5844 van 3.0m na 0.0m vir die bestaande woonhuis; en</w:t>
      </w:r>
    </w:p>
    <w:p w14:paraId="011E9A8E" w14:textId="17CB24F7" w:rsidR="00A92F14" w:rsidRPr="007A3641" w:rsidRDefault="00A92F14" w:rsidP="007A3641">
      <w:pPr>
        <w:pStyle w:val="ListParagraph"/>
        <w:numPr>
          <w:ilvl w:val="2"/>
          <w:numId w:val="4"/>
        </w:numPr>
        <w:jc w:val="both"/>
        <w:rPr>
          <w:rFonts w:ascii="Arial" w:hAnsi="Arial" w:cs="Arial"/>
          <w:b/>
          <w:sz w:val="16"/>
          <w:szCs w:val="16"/>
          <w:lang w:val="af-ZA"/>
        </w:rPr>
      </w:pPr>
      <w:r w:rsidRPr="007A3641">
        <w:rPr>
          <w:rFonts w:ascii="Arial" w:hAnsi="Arial" w:cs="Arial"/>
          <w:b/>
          <w:sz w:val="16"/>
          <w:szCs w:val="16"/>
          <w:lang w:val="af-ZA"/>
        </w:rPr>
        <w:t xml:space="preserve">Verslapping van die </w:t>
      </w:r>
      <w:r w:rsidR="007A3641">
        <w:rPr>
          <w:rFonts w:ascii="Arial" w:hAnsi="Arial" w:cs="Arial"/>
          <w:b/>
          <w:sz w:val="16"/>
          <w:szCs w:val="16"/>
          <w:lang w:val="af-ZA"/>
        </w:rPr>
        <w:t xml:space="preserve">noordelike gemeenskaplike </w:t>
      </w:r>
      <w:r w:rsidRPr="007A3641">
        <w:rPr>
          <w:rFonts w:ascii="Arial" w:hAnsi="Arial" w:cs="Arial"/>
          <w:b/>
          <w:sz w:val="16"/>
          <w:szCs w:val="16"/>
          <w:lang w:val="af-ZA"/>
        </w:rPr>
        <w:t>boulyn van voorgestelde Gedeelte B van 2.0m na 0.0m en ±0.82m onderskeidelik vir die omskakeling van die bestaande buitegeboue na ‘n woonhuis.</w:t>
      </w:r>
    </w:p>
    <w:p w14:paraId="70DD889B" w14:textId="68EC67EE" w:rsidR="005371E9" w:rsidRPr="007A3641" w:rsidRDefault="00A92F14" w:rsidP="007A3641">
      <w:pPr>
        <w:pStyle w:val="ListParagraph"/>
        <w:numPr>
          <w:ilvl w:val="1"/>
          <w:numId w:val="4"/>
        </w:numPr>
        <w:jc w:val="both"/>
        <w:rPr>
          <w:rFonts w:ascii="Arial" w:hAnsi="Arial" w:cs="Arial"/>
          <w:b/>
          <w:sz w:val="16"/>
          <w:szCs w:val="16"/>
          <w:lang w:val="af-ZA"/>
        </w:rPr>
      </w:pPr>
      <w:r w:rsidRPr="007A3641">
        <w:rPr>
          <w:rFonts w:ascii="Arial" w:hAnsi="Arial" w:cs="Arial"/>
          <w:b/>
          <w:sz w:val="16"/>
          <w:szCs w:val="16"/>
          <w:lang w:val="af-ZA"/>
        </w:rPr>
        <w:t>Verslapping van die minimum terugtrekafstand van vensters op voorgestelde Gedeelte B wat na die noordelike geme</w:t>
      </w:r>
      <w:r w:rsidR="007A3641">
        <w:rPr>
          <w:rFonts w:ascii="Arial" w:hAnsi="Arial" w:cs="Arial"/>
          <w:b/>
          <w:sz w:val="16"/>
          <w:szCs w:val="16"/>
          <w:lang w:val="af-ZA"/>
        </w:rPr>
        <w:t>enskaplike grens met Restant</w:t>
      </w:r>
      <w:r w:rsidRPr="007A3641">
        <w:rPr>
          <w:rFonts w:ascii="Arial" w:hAnsi="Arial" w:cs="Arial"/>
          <w:b/>
          <w:sz w:val="16"/>
          <w:szCs w:val="16"/>
          <w:lang w:val="af-ZA"/>
        </w:rPr>
        <w:t xml:space="preserve"> Erf 5844 front, van 1.5m na ±0.82m.</w:t>
      </w:r>
    </w:p>
    <w:p w14:paraId="5305C881" w14:textId="33506CCA" w:rsidR="003876CD" w:rsidRPr="007A3641" w:rsidRDefault="00F11A57" w:rsidP="00F11A57">
      <w:pPr>
        <w:jc w:val="both"/>
        <w:rPr>
          <w:bCs/>
          <w:iCs/>
          <w:color w:val="000000"/>
          <w:sz w:val="16"/>
          <w:szCs w:val="16"/>
          <w:lang w:val="af-ZA"/>
        </w:rPr>
      </w:pPr>
      <w:r w:rsidRPr="007A3641">
        <w:rPr>
          <w:bCs/>
          <w:iCs/>
          <w:sz w:val="16"/>
          <w:szCs w:val="16"/>
          <w:lang w:val="af-ZA"/>
        </w:rPr>
        <w:t xml:space="preserve">Verwysings nommer: </w:t>
      </w:r>
      <w:r w:rsidR="00E32145" w:rsidRPr="007A3641">
        <w:rPr>
          <w:b/>
          <w:color w:val="000000"/>
          <w:sz w:val="16"/>
          <w:szCs w:val="16"/>
          <w:lang w:val="af-ZA"/>
        </w:rPr>
        <w:t>Portaal Verwysings Nr.:</w:t>
      </w:r>
      <w:r w:rsidRPr="007A3641">
        <w:rPr>
          <w:bCs/>
          <w:iCs/>
          <w:color w:val="000000"/>
          <w:sz w:val="16"/>
          <w:szCs w:val="16"/>
          <w:lang w:val="af-ZA"/>
        </w:rPr>
        <w:t xml:space="preserve"> </w:t>
      </w:r>
      <w:r w:rsidR="007A3641" w:rsidRPr="00A92F14">
        <w:rPr>
          <w:b/>
          <w:sz w:val="16"/>
          <w:szCs w:val="16"/>
        </w:rPr>
        <w:t>4344737</w:t>
      </w:r>
      <w:r w:rsidR="007A3641">
        <w:rPr>
          <w:b/>
          <w:sz w:val="16"/>
          <w:szCs w:val="16"/>
        </w:rPr>
        <w:t>.</w:t>
      </w:r>
    </w:p>
    <w:p w14:paraId="01ABBAD3" w14:textId="342AD811" w:rsidR="008368F8" w:rsidRPr="007A3641" w:rsidRDefault="008368F8" w:rsidP="00F11A57">
      <w:pPr>
        <w:jc w:val="both"/>
        <w:rPr>
          <w:bCs/>
          <w:iCs/>
          <w:color w:val="000000"/>
          <w:sz w:val="16"/>
          <w:szCs w:val="16"/>
          <w:lang w:val="af-ZA"/>
        </w:rPr>
      </w:pPr>
    </w:p>
    <w:p w14:paraId="2B4C33A3" w14:textId="0ECB55EC" w:rsidR="00513766" w:rsidRPr="00865A9F" w:rsidRDefault="008368F8" w:rsidP="007A3641">
      <w:pPr>
        <w:rPr>
          <w:bCs/>
          <w:iCs/>
          <w:lang w:val="af-ZA"/>
        </w:rPr>
      </w:pPr>
      <w:r w:rsidRPr="007A3641">
        <w:rPr>
          <w:b/>
          <w:bCs/>
          <w:i/>
          <w:iCs/>
          <w:sz w:val="16"/>
          <w:szCs w:val="16"/>
          <w:u w:val="single"/>
        </w:rPr>
        <w:t>ALLE GEINTERESEERDE EN GEAFFEKTEERDE PARTYE MOET KENNIS NEEM:</w:t>
      </w:r>
      <w:r w:rsidRPr="007A3641">
        <w:rPr>
          <w:i/>
          <w:iCs/>
          <w:sz w:val="16"/>
          <w:szCs w:val="16"/>
        </w:rPr>
        <w:t xml:space="preserve"> Indien U kommentaar of beswaar indien op hierdie grondgebruiksaansoek, verleen U toestemming dat die Munisipaliteit in terme van die Wet op Beskerming van Persoonlike Inligting (POPI wet), U inligting aan die publiek beskikbaar mag stel gedurende die grondgebruiksaansoek proses. Indien U nie U privaat inligting aan die publiek bekend wil maak nie, moet U dit op skrif aantoon met die indien van U kommentaar/beswaar.  </w:t>
      </w:r>
    </w:p>
    <w:sectPr w:rsidR="00513766" w:rsidRPr="00865A9F">
      <w:type w:val="continuous"/>
      <w:pgSz w:w="16840" w:h="11910" w:orient="landscape"/>
      <w:pgMar w:top="0" w:right="360" w:bottom="0" w:left="340" w:header="720" w:footer="720" w:gutter="0"/>
      <w:cols w:num="2" w:space="720" w:equalWidth="0">
        <w:col w:w="7789" w:space="487"/>
        <w:col w:w="7864"/>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F4778"/>
    <w:multiLevelType w:val="hybridMultilevel"/>
    <w:tmpl w:val="957422B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78D2E6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2F494BA8"/>
    <w:multiLevelType w:val="hybridMultilevel"/>
    <w:tmpl w:val="3E4C39F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C1D55EC"/>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5FFA"/>
    <w:rsid w:val="00052BCD"/>
    <w:rsid w:val="00175FFA"/>
    <w:rsid w:val="001B00F6"/>
    <w:rsid w:val="0024325A"/>
    <w:rsid w:val="00320EA6"/>
    <w:rsid w:val="003876CD"/>
    <w:rsid w:val="0039222E"/>
    <w:rsid w:val="00460800"/>
    <w:rsid w:val="00513766"/>
    <w:rsid w:val="005237C9"/>
    <w:rsid w:val="005371E9"/>
    <w:rsid w:val="00544748"/>
    <w:rsid w:val="006F7578"/>
    <w:rsid w:val="007A3641"/>
    <w:rsid w:val="008368F8"/>
    <w:rsid w:val="00865A9F"/>
    <w:rsid w:val="00983415"/>
    <w:rsid w:val="00A6373B"/>
    <w:rsid w:val="00A92F14"/>
    <w:rsid w:val="00B2530B"/>
    <w:rsid w:val="00DA1BD0"/>
    <w:rsid w:val="00DC6891"/>
    <w:rsid w:val="00DE1CC0"/>
    <w:rsid w:val="00E32145"/>
    <w:rsid w:val="00E36E8A"/>
    <w:rsid w:val="00F11A57"/>
    <w:rsid w:val="00FF7661"/>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746E1E53-8120-4C73-9637-FF398553E1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uiPriority w:val="1"/>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25374845">
      <w:bodyDiv w:val="1"/>
      <w:marLeft w:val="0"/>
      <w:marRight w:val="0"/>
      <w:marTop w:val="0"/>
      <w:marBottom w:val="0"/>
      <w:divBdr>
        <w:top w:val="none" w:sz="0" w:space="0" w:color="auto"/>
        <w:left w:val="none" w:sz="0" w:space="0" w:color="auto"/>
        <w:bottom w:val="none" w:sz="0" w:space="0" w:color="auto"/>
        <w:right w:val="none" w:sz="0" w:space="0" w:color="auto"/>
      </w:divBdr>
    </w:div>
    <w:div w:id="956957762">
      <w:bodyDiv w:val="1"/>
      <w:marLeft w:val="0"/>
      <w:marRight w:val="0"/>
      <w:marTop w:val="0"/>
      <w:marBottom w:val="0"/>
      <w:divBdr>
        <w:top w:val="none" w:sz="0" w:space="0" w:color="auto"/>
        <w:left w:val="none" w:sz="0" w:space="0" w:color="auto"/>
        <w:bottom w:val="none" w:sz="0" w:space="0" w:color="auto"/>
        <w:right w:val="none" w:sz="0" w:space="0" w:color="auto"/>
      </w:divBdr>
    </w:div>
    <w:div w:id="1285112653">
      <w:bodyDiv w:val="1"/>
      <w:marLeft w:val="0"/>
      <w:marRight w:val="0"/>
      <w:marTop w:val="0"/>
      <w:marBottom w:val="0"/>
      <w:divBdr>
        <w:top w:val="none" w:sz="0" w:space="0" w:color="auto"/>
        <w:left w:val="none" w:sz="0" w:space="0" w:color="auto"/>
        <w:bottom w:val="none" w:sz="0" w:space="0" w:color="auto"/>
        <w:right w:val="none" w:sz="0" w:space="0" w:color="auto"/>
      </w:divBdr>
    </w:div>
    <w:div w:id="1588884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1111</Words>
  <Characters>6334</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Western Cape Goverment</Company>
  <LinksUpToDate>false</LinksUpToDate>
  <CharactersWithSpaces>7431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ILANE HUYSER</dc:creator>
  <cp:lastModifiedBy>user</cp:lastModifiedBy>
  <cp:revision>3</cp:revision>
  <cp:lastPrinted>2025-01-30T13:38:00Z</cp:lastPrinted>
  <dcterms:created xsi:type="dcterms:W3CDTF">2025-06-04T09:07:00Z</dcterms:created>
  <dcterms:modified xsi:type="dcterms:W3CDTF">2025-11-05T04:52:00Z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ies>
</file>