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24658"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2DC70"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2E49D"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C1737A" w:rsidRDefault="0005253F" w:rsidP="00CF384D">
      <w:pPr>
        <w:pStyle w:val="BodyText"/>
        <w:kinsoku w:val="0"/>
        <w:overflowPunct w:val="0"/>
        <w:ind w:left="2250" w:right="1552" w:hanging="832"/>
        <w:jc w:val="center"/>
        <w:rPr>
          <w:smallCaps/>
          <w:sz w:val="24"/>
          <w:szCs w:val="24"/>
        </w:rPr>
      </w:pPr>
      <w:r w:rsidRPr="00C1737A">
        <w:rPr>
          <w:noProof/>
          <w:sz w:val="24"/>
          <w:szCs w:val="24"/>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41FE911"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C1737A">
        <w:rPr>
          <w:smallCaps/>
          <w:sz w:val="24"/>
          <w:szCs w:val="24"/>
        </w:rPr>
        <w:t>Land Use Application Advertisement</w:t>
      </w:r>
    </w:p>
    <w:p w14:paraId="48B92E7B" w14:textId="1184D96C" w:rsidR="00F11A57" w:rsidRPr="00C1737A" w:rsidRDefault="00702E0F" w:rsidP="00CF384D">
      <w:pPr>
        <w:jc w:val="center"/>
        <w:rPr>
          <w:b/>
          <w:smallCaps/>
          <w:sz w:val="24"/>
          <w:szCs w:val="24"/>
        </w:rPr>
      </w:pPr>
      <w:r w:rsidRPr="00C1737A">
        <w:rPr>
          <w:b/>
          <w:smallCaps/>
          <w:sz w:val="24"/>
          <w:szCs w:val="24"/>
        </w:rPr>
        <w:t>George Municipality</w:t>
      </w:r>
    </w:p>
    <w:p w14:paraId="6BB6F820" w14:textId="20E23BCA" w:rsidR="006B16B6" w:rsidRPr="00C1737A" w:rsidRDefault="00702E0F" w:rsidP="00C92801">
      <w:pPr>
        <w:jc w:val="center"/>
        <w:rPr>
          <w:b/>
          <w:bCs/>
          <w:smallCaps/>
          <w:sz w:val="24"/>
          <w:szCs w:val="24"/>
        </w:rPr>
      </w:pPr>
      <w:r w:rsidRPr="00C1737A">
        <w:rPr>
          <w:b/>
          <w:bCs/>
          <w:smallCaps/>
          <w:sz w:val="24"/>
          <w:szCs w:val="24"/>
        </w:rPr>
        <w:t xml:space="preserve">Proposed </w:t>
      </w:r>
      <w:r w:rsidR="00B11967">
        <w:rPr>
          <w:b/>
          <w:bCs/>
          <w:smallCaps/>
          <w:sz w:val="24"/>
          <w:szCs w:val="24"/>
        </w:rPr>
        <w:t>Removal, Subdivision,</w:t>
      </w:r>
      <w:r w:rsidR="003506E4">
        <w:rPr>
          <w:b/>
          <w:bCs/>
          <w:smallCaps/>
          <w:sz w:val="24"/>
          <w:szCs w:val="24"/>
        </w:rPr>
        <w:t xml:space="preserve"> &amp; Permanent Departure</w:t>
      </w:r>
      <w:r w:rsidRPr="00C1737A">
        <w:rPr>
          <w:b/>
          <w:bCs/>
          <w:smallCaps/>
          <w:sz w:val="24"/>
          <w:szCs w:val="24"/>
        </w:rPr>
        <w:t>:</w:t>
      </w:r>
    </w:p>
    <w:p w14:paraId="361CEFD3" w14:textId="26D97591" w:rsidR="00C50928" w:rsidRPr="00C1737A" w:rsidRDefault="00C1737A" w:rsidP="00C92801">
      <w:pPr>
        <w:jc w:val="center"/>
        <w:rPr>
          <w:b/>
          <w:bCs/>
          <w:smallCaps/>
          <w:sz w:val="24"/>
          <w:szCs w:val="24"/>
        </w:rPr>
      </w:pPr>
      <w:r w:rsidRPr="00C1737A">
        <w:rPr>
          <w:b/>
          <w:bCs/>
          <w:smallCaps/>
          <w:sz w:val="24"/>
          <w:szCs w:val="24"/>
        </w:rPr>
        <w:t xml:space="preserve">Erf </w:t>
      </w:r>
      <w:r w:rsidR="00B11967">
        <w:rPr>
          <w:b/>
          <w:bCs/>
          <w:smallCaps/>
          <w:sz w:val="24"/>
          <w:szCs w:val="24"/>
        </w:rPr>
        <w:t>2497</w:t>
      </w:r>
      <w:r w:rsidR="00702E0F" w:rsidRPr="00C1737A">
        <w:rPr>
          <w:b/>
          <w:bCs/>
          <w:smallCaps/>
          <w:sz w:val="24"/>
          <w:szCs w:val="24"/>
        </w:rPr>
        <w:t xml:space="preserve">, </w:t>
      </w:r>
      <w:r w:rsidR="00B11967">
        <w:rPr>
          <w:b/>
          <w:bCs/>
          <w:smallCaps/>
          <w:sz w:val="24"/>
          <w:szCs w:val="24"/>
        </w:rPr>
        <w:t>5 Watts</w:t>
      </w:r>
      <w:r w:rsidR="00913107" w:rsidRPr="00C1737A">
        <w:rPr>
          <w:b/>
          <w:bCs/>
          <w:smallCaps/>
          <w:sz w:val="24"/>
          <w:szCs w:val="24"/>
        </w:rPr>
        <w:t xml:space="preserve"> </w:t>
      </w:r>
      <w:r w:rsidR="003506E4">
        <w:rPr>
          <w:b/>
          <w:bCs/>
          <w:smallCaps/>
          <w:sz w:val="24"/>
          <w:szCs w:val="24"/>
        </w:rPr>
        <w:t>Avenue</w:t>
      </w:r>
      <w:r w:rsidR="00702E0F" w:rsidRPr="00C1737A">
        <w:rPr>
          <w:b/>
          <w:bCs/>
          <w:smallCaps/>
          <w:sz w:val="24"/>
          <w:szCs w:val="24"/>
        </w:rPr>
        <w:t xml:space="preserve">, </w:t>
      </w:r>
      <w:r w:rsidR="00B11967">
        <w:rPr>
          <w:b/>
          <w:bCs/>
          <w:smallCaps/>
          <w:sz w:val="24"/>
          <w:szCs w:val="24"/>
        </w:rPr>
        <w:t>George South</w:t>
      </w:r>
    </w:p>
    <w:p w14:paraId="677C009A" w14:textId="77777777" w:rsidR="00FE1C4E" w:rsidRPr="003506E4" w:rsidRDefault="00FE1C4E" w:rsidP="00C92801">
      <w:pPr>
        <w:jc w:val="center"/>
        <w:rPr>
          <w:sz w:val="20"/>
          <w:szCs w:val="20"/>
        </w:rPr>
      </w:pPr>
    </w:p>
    <w:p w14:paraId="4262903C" w14:textId="4D868B73" w:rsidR="00F11A57" w:rsidRPr="00B11967" w:rsidRDefault="00F11A57" w:rsidP="00C92801">
      <w:pPr>
        <w:jc w:val="both"/>
        <w:rPr>
          <w:sz w:val="20"/>
          <w:szCs w:val="20"/>
        </w:rPr>
      </w:pPr>
      <w:r w:rsidRPr="003506E4">
        <w:rPr>
          <w:sz w:val="20"/>
          <w:szCs w:val="20"/>
        </w:rPr>
        <w:t>Notice is hereby given in terms of Section 4</w:t>
      </w:r>
      <w:r w:rsidR="00B857EE">
        <w:rPr>
          <w:sz w:val="20"/>
          <w:szCs w:val="20"/>
        </w:rPr>
        <w:t>5</w:t>
      </w:r>
      <w:r w:rsidRPr="003506E4">
        <w:rPr>
          <w:sz w:val="20"/>
          <w:szCs w:val="20"/>
        </w:rPr>
        <w:t xml:space="preserve"> of the George Land Use Planning By- Law, 20</w:t>
      </w:r>
      <w:r w:rsidR="00A3116D" w:rsidRPr="003506E4">
        <w:rPr>
          <w:sz w:val="20"/>
          <w:szCs w:val="20"/>
        </w:rPr>
        <w:t>23</w:t>
      </w:r>
      <w:r w:rsidRPr="003506E4">
        <w:rPr>
          <w:sz w:val="20"/>
          <w:szCs w:val="20"/>
        </w:rPr>
        <w:t xml:space="preserve"> that the undermentioned application has been received on </w:t>
      </w:r>
      <w:r w:rsidR="00C1737A" w:rsidRPr="003506E4">
        <w:rPr>
          <w:sz w:val="20"/>
          <w:szCs w:val="20"/>
        </w:rPr>
        <w:t xml:space="preserve">Erf </w:t>
      </w:r>
      <w:r w:rsidR="00B11967">
        <w:rPr>
          <w:sz w:val="20"/>
          <w:szCs w:val="20"/>
        </w:rPr>
        <w:t>2497</w:t>
      </w:r>
      <w:r w:rsidR="00913107" w:rsidRPr="003506E4">
        <w:rPr>
          <w:sz w:val="20"/>
          <w:szCs w:val="20"/>
        </w:rPr>
        <w:t xml:space="preserve"> </w:t>
      </w:r>
      <w:r w:rsidR="00B11967">
        <w:rPr>
          <w:sz w:val="20"/>
          <w:szCs w:val="20"/>
        </w:rPr>
        <w:t>George</w:t>
      </w:r>
      <w:r w:rsidR="000A7A7B" w:rsidRPr="003506E4">
        <w:rPr>
          <w:sz w:val="20"/>
          <w:szCs w:val="20"/>
        </w:rPr>
        <w:t xml:space="preserve"> </w:t>
      </w:r>
      <w:r w:rsidRPr="003506E4">
        <w:rPr>
          <w:sz w:val="20"/>
          <w:szCs w:val="20"/>
        </w:rPr>
        <w:t>by the George Local Municipality, Directorate: Planning and Development.</w:t>
      </w:r>
      <w:r w:rsidR="00017066" w:rsidRPr="003506E4">
        <w:rPr>
          <w:sz w:val="20"/>
          <w:szCs w:val="20"/>
        </w:rPr>
        <w:t xml:space="preserve"> </w:t>
      </w:r>
      <w:r w:rsidRPr="003506E4">
        <w:rPr>
          <w:sz w:val="20"/>
          <w:szCs w:val="20"/>
        </w:rPr>
        <w:t xml:space="preserve">Any objection(s) and/or comment(s) with full reasons therefore and how their </w:t>
      </w:r>
      <w:r w:rsidRPr="00B11967">
        <w:rPr>
          <w:sz w:val="20"/>
          <w:szCs w:val="20"/>
        </w:rPr>
        <w:t>interests are affected, should be lodged in writing via e-mail to the responsible Administrative Officer</w:t>
      </w:r>
      <w:r w:rsidR="00871A80" w:rsidRPr="00B11967">
        <w:rPr>
          <w:sz w:val="20"/>
          <w:szCs w:val="20"/>
        </w:rPr>
        <w:t xml:space="preserve"> </w:t>
      </w:r>
      <w:r w:rsidR="00C92801" w:rsidRPr="00B11967">
        <w:rPr>
          <w:sz w:val="20"/>
          <w:szCs w:val="20"/>
        </w:rPr>
        <w:t>Primrose Nako</w:t>
      </w:r>
      <w:r w:rsidR="0073633C" w:rsidRPr="00B11967">
        <w:rPr>
          <w:sz w:val="20"/>
          <w:szCs w:val="20"/>
        </w:rPr>
        <w:t xml:space="preserve">, </w:t>
      </w:r>
      <w:hyperlink r:id="rId6" w:history="1">
        <w:r w:rsidR="00C92801" w:rsidRPr="00B11967">
          <w:rPr>
            <w:rStyle w:val="Hyperlink"/>
            <w:sz w:val="20"/>
            <w:szCs w:val="20"/>
          </w:rPr>
          <w:t>pnako@george.gov.za</w:t>
        </w:r>
      </w:hyperlink>
      <w:r w:rsidR="00197DC8" w:rsidRPr="00B11967">
        <w:rPr>
          <w:sz w:val="20"/>
          <w:szCs w:val="20"/>
        </w:rPr>
        <w:t xml:space="preserve"> </w:t>
      </w:r>
      <w:r w:rsidRPr="00B11967">
        <w:rPr>
          <w:sz w:val="20"/>
          <w:szCs w:val="20"/>
        </w:rPr>
        <w:t xml:space="preserve">or, if no email facility is available, via SMS to the </w:t>
      </w:r>
      <w:r w:rsidR="00197DC8" w:rsidRPr="00B11967">
        <w:rPr>
          <w:sz w:val="20"/>
          <w:szCs w:val="20"/>
        </w:rPr>
        <w:t>cell phone</w:t>
      </w:r>
      <w:r w:rsidRPr="00B11967">
        <w:rPr>
          <w:sz w:val="20"/>
          <w:szCs w:val="20"/>
        </w:rPr>
        <w:t xml:space="preserve"> number of the said Official (only provided on request) and/or to the applicant, in terms of Section 50 of the George Land Use Planning By- Law, 20</w:t>
      </w:r>
      <w:r w:rsidR="00A3116D" w:rsidRPr="00B11967">
        <w:rPr>
          <w:sz w:val="20"/>
          <w:szCs w:val="20"/>
        </w:rPr>
        <w:t>23</w:t>
      </w:r>
      <w:r w:rsidRPr="00B11967">
        <w:rPr>
          <w:sz w:val="20"/>
          <w:szCs w:val="20"/>
        </w:rPr>
        <w:t xml:space="preserve">, on/ or before </w:t>
      </w:r>
      <w:r w:rsidR="00C3783F">
        <w:rPr>
          <w:b/>
          <w:sz w:val="20"/>
          <w:szCs w:val="20"/>
        </w:rPr>
        <w:t>Fri</w:t>
      </w:r>
      <w:r w:rsidR="006B16B6" w:rsidRPr="00B11967">
        <w:rPr>
          <w:b/>
          <w:sz w:val="20"/>
          <w:szCs w:val="20"/>
        </w:rPr>
        <w:t xml:space="preserve">day, </w:t>
      </w:r>
      <w:r w:rsidR="00C3783F">
        <w:rPr>
          <w:b/>
          <w:sz w:val="20"/>
          <w:szCs w:val="20"/>
        </w:rPr>
        <w:t>2</w:t>
      </w:r>
      <w:r w:rsidR="00B11967" w:rsidRPr="00B11967">
        <w:rPr>
          <w:b/>
          <w:sz w:val="20"/>
          <w:szCs w:val="20"/>
        </w:rPr>
        <w:t>2 May</w:t>
      </w:r>
      <w:r w:rsidR="003506E4" w:rsidRPr="00B11967">
        <w:rPr>
          <w:b/>
          <w:sz w:val="20"/>
          <w:szCs w:val="20"/>
        </w:rPr>
        <w:t xml:space="preserve"> 2026</w:t>
      </w:r>
      <w:r w:rsidRPr="00B11967">
        <w:rPr>
          <w:sz w:val="20"/>
          <w:szCs w:val="20"/>
        </w:rPr>
        <w:t xml:space="preserve"> quoting the application erf number, your property description, physical address and full contact details (email and telephone) of the person or body submitting the objection/ comment, without which the Municipality/applicant cannot correspond</w:t>
      </w:r>
      <w:r w:rsidRPr="003506E4">
        <w:rPr>
          <w:sz w:val="20"/>
          <w:szCs w:val="20"/>
        </w:rPr>
        <w:t xml:space="preserve"> with said person/body.</w:t>
      </w:r>
      <w:r w:rsidR="00017066" w:rsidRPr="003506E4">
        <w:rPr>
          <w:sz w:val="20"/>
          <w:szCs w:val="20"/>
        </w:rPr>
        <w:t xml:space="preserve"> </w:t>
      </w:r>
      <w:r w:rsidRPr="003506E4">
        <w:rPr>
          <w:sz w:val="20"/>
          <w:szCs w:val="20"/>
        </w:rPr>
        <w:t>Enquiries or requests for more information on the application may be directed to the Town Planning Department on Telephone: 044 801 9477 or emailed to the responsible Administrative Officer</w:t>
      </w:r>
      <w:r w:rsidR="00086F5C" w:rsidRPr="003506E4">
        <w:rPr>
          <w:sz w:val="20"/>
          <w:szCs w:val="20"/>
        </w:rPr>
        <w:t xml:space="preserve"> </w:t>
      </w:r>
      <w:r w:rsidR="00C92801" w:rsidRPr="003506E4">
        <w:rPr>
          <w:sz w:val="20"/>
          <w:szCs w:val="20"/>
        </w:rPr>
        <w:t xml:space="preserve">Primrose Nako, </w:t>
      </w:r>
      <w:hyperlink r:id="rId7" w:history="1">
        <w:r w:rsidR="00C92801" w:rsidRPr="003506E4">
          <w:rPr>
            <w:rStyle w:val="Hyperlink"/>
            <w:sz w:val="20"/>
            <w:szCs w:val="20"/>
          </w:rPr>
          <w:t>pnako@george.gov.za</w:t>
        </w:r>
      </w:hyperlink>
      <w:r w:rsidR="0073633C" w:rsidRPr="003506E4">
        <w:rPr>
          <w:sz w:val="20"/>
          <w:szCs w:val="20"/>
        </w:rPr>
        <w:t xml:space="preserve"> </w:t>
      </w:r>
      <w:r w:rsidR="00705BEC" w:rsidRPr="003506E4">
        <w:rPr>
          <w:sz w:val="20"/>
          <w:szCs w:val="20"/>
        </w:rPr>
        <w:t>or</w:t>
      </w:r>
      <w:r w:rsidRPr="003506E4">
        <w:rPr>
          <w:sz w:val="20"/>
          <w:szCs w:val="20"/>
        </w:rPr>
        <w:t xml:space="preserve"> the Applicant (details below). The application will also be available, on the Municipal Website </w:t>
      </w:r>
      <w:hyperlink r:id="rId8" w:history="1">
        <w:r w:rsidR="00031C34" w:rsidRPr="003506E4">
          <w:rPr>
            <w:rStyle w:val="Hyperlink"/>
            <w:rFonts w:eastAsia="Times New Roman"/>
            <w:sz w:val="20"/>
            <w:szCs w:val="20"/>
            <w:shd w:val="clear" w:color="auto" w:fill="FFFFFF"/>
          </w:rPr>
          <w:t>https://www.george.gov.za/planning-and-development-cat/land-use-applications/land-use-submissions/</w:t>
        </w:r>
      </w:hyperlink>
      <w:r w:rsidRPr="003506E4">
        <w:rPr>
          <w:b/>
          <w:sz w:val="20"/>
          <w:szCs w:val="20"/>
        </w:rPr>
        <w:t xml:space="preserve"> </w:t>
      </w:r>
      <w:r w:rsidRPr="003506E4">
        <w:rPr>
          <w:sz w:val="20"/>
          <w:szCs w:val="20"/>
        </w:rPr>
        <w:t xml:space="preserve">for 30 days. Any comments/ objection received after the above-mentioned closing date may be </w:t>
      </w:r>
      <w:r w:rsidRPr="00B11967">
        <w:rPr>
          <w:sz w:val="20"/>
          <w:szCs w:val="20"/>
        </w:rPr>
        <w:t xml:space="preserve">disregarded. </w:t>
      </w:r>
    </w:p>
    <w:p w14:paraId="0E54F11A" w14:textId="77777777" w:rsidR="00115E0E" w:rsidRPr="00B11967" w:rsidRDefault="00115E0E" w:rsidP="00C92801">
      <w:pPr>
        <w:jc w:val="both"/>
        <w:rPr>
          <w:sz w:val="20"/>
          <w:szCs w:val="20"/>
        </w:rPr>
      </w:pPr>
    </w:p>
    <w:p w14:paraId="5A44222A" w14:textId="78CA28CA" w:rsidR="00F11A57" w:rsidRPr="00B11967" w:rsidRDefault="00F11A57" w:rsidP="00C92801">
      <w:pPr>
        <w:jc w:val="both"/>
        <w:rPr>
          <w:sz w:val="20"/>
          <w:szCs w:val="20"/>
        </w:rPr>
      </w:pPr>
      <w:r w:rsidRPr="00B11967">
        <w:rPr>
          <w:sz w:val="20"/>
          <w:szCs w:val="20"/>
        </w:rPr>
        <w:t xml:space="preserve">Property Description: </w:t>
      </w:r>
      <w:r w:rsidR="00C1737A" w:rsidRPr="00B11967">
        <w:rPr>
          <w:b/>
          <w:sz w:val="20"/>
          <w:szCs w:val="20"/>
        </w:rPr>
        <w:t xml:space="preserve">Erf </w:t>
      </w:r>
      <w:r w:rsidR="00B11967" w:rsidRPr="00B11967">
        <w:rPr>
          <w:b/>
          <w:sz w:val="20"/>
          <w:szCs w:val="20"/>
        </w:rPr>
        <w:t>2497</w:t>
      </w:r>
      <w:r w:rsidR="00017066" w:rsidRPr="00B11967">
        <w:rPr>
          <w:b/>
          <w:sz w:val="20"/>
          <w:szCs w:val="20"/>
        </w:rPr>
        <w:t>,</w:t>
      </w:r>
      <w:r w:rsidR="00F77360" w:rsidRPr="00B11967">
        <w:rPr>
          <w:b/>
          <w:sz w:val="20"/>
          <w:szCs w:val="20"/>
        </w:rPr>
        <w:t xml:space="preserve"> </w:t>
      </w:r>
      <w:r w:rsidR="00B11967" w:rsidRPr="00B11967">
        <w:rPr>
          <w:b/>
          <w:sz w:val="20"/>
          <w:szCs w:val="20"/>
        </w:rPr>
        <w:t>5 Watts</w:t>
      </w:r>
      <w:r w:rsidR="00913107" w:rsidRPr="00B11967">
        <w:rPr>
          <w:b/>
          <w:sz w:val="20"/>
          <w:szCs w:val="20"/>
        </w:rPr>
        <w:t xml:space="preserve"> </w:t>
      </w:r>
      <w:r w:rsidR="003506E4" w:rsidRPr="00B11967">
        <w:rPr>
          <w:b/>
          <w:sz w:val="20"/>
          <w:szCs w:val="20"/>
        </w:rPr>
        <w:t>Avenue</w:t>
      </w:r>
      <w:r w:rsidR="00F77360" w:rsidRPr="00B11967">
        <w:rPr>
          <w:b/>
          <w:sz w:val="20"/>
          <w:szCs w:val="20"/>
        </w:rPr>
        <w:t>,</w:t>
      </w:r>
      <w:r w:rsidR="008C1851" w:rsidRPr="00B11967">
        <w:rPr>
          <w:b/>
          <w:sz w:val="20"/>
          <w:szCs w:val="20"/>
        </w:rPr>
        <w:t xml:space="preserve"> </w:t>
      </w:r>
      <w:r w:rsidR="00B11967" w:rsidRPr="00B11967">
        <w:rPr>
          <w:b/>
          <w:sz w:val="20"/>
          <w:szCs w:val="20"/>
        </w:rPr>
        <w:t>George South</w:t>
      </w:r>
    </w:p>
    <w:p w14:paraId="400B0E45" w14:textId="32FE034A" w:rsidR="00034F06" w:rsidRPr="00B11967" w:rsidRDefault="00F11A57" w:rsidP="00C92801">
      <w:pPr>
        <w:jc w:val="both"/>
        <w:rPr>
          <w:sz w:val="20"/>
          <w:szCs w:val="20"/>
        </w:rPr>
      </w:pPr>
      <w:r w:rsidRPr="00B11967">
        <w:rPr>
          <w:sz w:val="20"/>
          <w:szCs w:val="20"/>
        </w:rPr>
        <w:t xml:space="preserve">Applicant Details: </w:t>
      </w:r>
      <w:r w:rsidR="00CD6118" w:rsidRPr="00B11967">
        <w:rPr>
          <w:sz w:val="20"/>
          <w:szCs w:val="20"/>
        </w:rPr>
        <w:t>DMC Town Planning</w:t>
      </w:r>
      <w:r w:rsidR="00034F06" w:rsidRPr="00B11967">
        <w:rPr>
          <w:sz w:val="20"/>
          <w:szCs w:val="20"/>
        </w:rPr>
        <w:t xml:space="preserve">, </w:t>
      </w:r>
      <w:hyperlink r:id="rId9" w:history="1">
        <w:r w:rsidR="00072DE5" w:rsidRPr="00B11967">
          <w:rPr>
            <w:rStyle w:val="Hyperlink"/>
            <w:sz w:val="20"/>
            <w:szCs w:val="20"/>
          </w:rPr>
          <w:t>planning@mdbplanning.co.za</w:t>
        </w:r>
      </w:hyperlink>
      <w:r w:rsidR="00072DE5" w:rsidRPr="00B11967">
        <w:rPr>
          <w:sz w:val="20"/>
          <w:szCs w:val="20"/>
        </w:rPr>
        <w:t>;</w:t>
      </w:r>
      <w:r w:rsidR="006B16B6" w:rsidRPr="00B11967">
        <w:rPr>
          <w:sz w:val="20"/>
          <w:szCs w:val="20"/>
        </w:rPr>
        <w:t xml:space="preserve"> </w:t>
      </w:r>
      <w:r w:rsidR="00034F06" w:rsidRPr="00B11967">
        <w:rPr>
          <w:sz w:val="20"/>
          <w:szCs w:val="20"/>
        </w:rPr>
        <w:t>0766 340 </w:t>
      </w:r>
      <w:r w:rsidR="00287BA1" w:rsidRPr="00B11967">
        <w:rPr>
          <w:sz w:val="20"/>
          <w:szCs w:val="20"/>
        </w:rPr>
        <w:t>1</w:t>
      </w:r>
      <w:r w:rsidR="008C7773" w:rsidRPr="00B11967">
        <w:rPr>
          <w:sz w:val="20"/>
          <w:szCs w:val="20"/>
        </w:rPr>
        <w:t>50</w:t>
      </w:r>
    </w:p>
    <w:p w14:paraId="5EB87555" w14:textId="138E92BC" w:rsidR="00017066" w:rsidRPr="00B11967" w:rsidRDefault="00F11A57" w:rsidP="00C92801">
      <w:pPr>
        <w:widowControl/>
        <w:autoSpaceDE/>
        <w:autoSpaceDN/>
        <w:adjustRightInd/>
        <w:jc w:val="both"/>
        <w:rPr>
          <w:sz w:val="20"/>
          <w:szCs w:val="20"/>
        </w:rPr>
      </w:pPr>
      <w:r w:rsidRPr="00B11967">
        <w:rPr>
          <w:sz w:val="20"/>
          <w:szCs w:val="20"/>
        </w:rPr>
        <w:t>Nature of Application</w:t>
      </w:r>
      <w:bookmarkStart w:id="0" w:name="_Hlk129599634"/>
      <w:r w:rsidR="00913107" w:rsidRPr="00B11967">
        <w:rPr>
          <w:sz w:val="20"/>
          <w:szCs w:val="20"/>
        </w:rPr>
        <w:t xml:space="preserve"> in terms of the George Land Use Planning By- Law, 2023</w:t>
      </w:r>
      <w:r w:rsidR="00017066" w:rsidRPr="00B11967">
        <w:rPr>
          <w:sz w:val="20"/>
          <w:szCs w:val="20"/>
        </w:rPr>
        <w:t>:</w:t>
      </w:r>
    </w:p>
    <w:p w14:paraId="4182BEB5" w14:textId="77777777" w:rsidR="00913107" w:rsidRPr="00B11967" w:rsidRDefault="00913107" w:rsidP="00C92801">
      <w:pPr>
        <w:widowControl/>
        <w:autoSpaceDE/>
        <w:autoSpaceDN/>
        <w:adjustRightInd/>
        <w:jc w:val="both"/>
        <w:rPr>
          <w:sz w:val="20"/>
          <w:szCs w:val="20"/>
        </w:rPr>
      </w:pPr>
    </w:p>
    <w:p w14:paraId="684BBC85" w14:textId="77777777" w:rsidR="00B11967" w:rsidRPr="00B11967" w:rsidRDefault="00B11967" w:rsidP="00913107">
      <w:pPr>
        <w:pStyle w:val="ListParagraph"/>
        <w:numPr>
          <w:ilvl w:val="0"/>
          <w:numId w:val="59"/>
        </w:numPr>
        <w:jc w:val="both"/>
        <w:rPr>
          <w:rFonts w:ascii="Arial" w:hAnsi="Arial" w:cs="Arial"/>
          <w:sz w:val="20"/>
          <w:szCs w:val="20"/>
          <w:lang w:val="en-GB"/>
        </w:rPr>
      </w:pPr>
      <w:r w:rsidRPr="00B11967">
        <w:rPr>
          <w:rFonts w:ascii="Arial" w:hAnsi="Arial" w:cs="Arial"/>
          <w:b/>
          <w:bCs/>
          <w:sz w:val="20"/>
          <w:szCs w:val="20"/>
        </w:rPr>
        <w:t>Removal of Restrictive Conditions</w:t>
      </w:r>
      <w:r w:rsidRPr="00B11967">
        <w:rPr>
          <w:rFonts w:ascii="Arial" w:hAnsi="Arial" w:cs="Arial"/>
          <w:sz w:val="20"/>
          <w:szCs w:val="20"/>
        </w:rPr>
        <w:t xml:space="preserve"> in in terms of Section 15(2)(f) of said by-law of condition B1 (a), (b), (c), (d) &amp; B2 (f) from T69340/2025.</w:t>
      </w:r>
    </w:p>
    <w:p w14:paraId="4B733E8C" w14:textId="77777777" w:rsidR="00B11967" w:rsidRPr="00B11967" w:rsidRDefault="00B11967" w:rsidP="00913107">
      <w:pPr>
        <w:pStyle w:val="ListParagraph"/>
        <w:numPr>
          <w:ilvl w:val="0"/>
          <w:numId w:val="59"/>
        </w:numPr>
        <w:jc w:val="both"/>
        <w:rPr>
          <w:rFonts w:ascii="Arial" w:hAnsi="Arial" w:cs="Arial"/>
          <w:sz w:val="20"/>
          <w:szCs w:val="20"/>
          <w:lang w:val="en-GB"/>
        </w:rPr>
      </w:pPr>
      <w:r w:rsidRPr="00B11967">
        <w:rPr>
          <w:rFonts w:ascii="Arial" w:hAnsi="Arial" w:cs="Arial"/>
          <w:b/>
          <w:bCs/>
          <w:sz w:val="20"/>
          <w:szCs w:val="20"/>
        </w:rPr>
        <w:t>Subdivision</w:t>
      </w:r>
      <w:r w:rsidRPr="00B11967">
        <w:rPr>
          <w:rFonts w:ascii="Arial" w:hAnsi="Arial" w:cs="Arial"/>
          <w:sz w:val="20"/>
          <w:szCs w:val="20"/>
        </w:rPr>
        <w:t xml:space="preserve"> in terms of Section 15(2)(d) of said by-law of Erf 2947 George into two Single Residential Zone I erven namely Portion A (±380m²) and Remainder (±381m2).</w:t>
      </w:r>
    </w:p>
    <w:p w14:paraId="0097061B" w14:textId="77777777" w:rsidR="00B11967" w:rsidRPr="00B11967" w:rsidRDefault="00B11967" w:rsidP="00913107">
      <w:pPr>
        <w:pStyle w:val="ListParagraph"/>
        <w:numPr>
          <w:ilvl w:val="0"/>
          <w:numId w:val="59"/>
        </w:numPr>
        <w:jc w:val="both"/>
        <w:rPr>
          <w:rFonts w:ascii="Arial" w:hAnsi="Arial" w:cs="Arial"/>
          <w:sz w:val="20"/>
          <w:szCs w:val="20"/>
          <w:lang w:val="en-GB"/>
        </w:rPr>
      </w:pPr>
      <w:r w:rsidRPr="00B11967">
        <w:rPr>
          <w:rFonts w:ascii="Arial" w:hAnsi="Arial" w:cs="Arial"/>
          <w:b/>
          <w:bCs/>
          <w:sz w:val="20"/>
          <w:szCs w:val="20"/>
        </w:rPr>
        <w:t>Permanent departure</w:t>
      </w:r>
      <w:r w:rsidRPr="00B11967">
        <w:rPr>
          <w:rFonts w:ascii="Arial" w:hAnsi="Arial" w:cs="Arial"/>
          <w:sz w:val="20"/>
          <w:szCs w:val="20"/>
        </w:rPr>
        <w:t xml:space="preserve"> in terms of Section 15(2)(b) of said by-law on the Remainder (±381m2) for the relaxation of the following building lines:</w:t>
      </w:r>
    </w:p>
    <w:p w14:paraId="1D7072EC" w14:textId="2103DDDA" w:rsidR="00B11967" w:rsidRPr="00B11967" w:rsidRDefault="00B11967" w:rsidP="00B11967">
      <w:pPr>
        <w:pStyle w:val="ListParagraph"/>
        <w:numPr>
          <w:ilvl w:val="0"/>
          <w:numId w:val="64"/>
        </w:numPr>
        <w:jc w:val="both"/>
        <w:rPr>
          <w:rFonts w:ascii="Arial" w:hAnsi="Arial" w:cs="Arial"/>
          <w:sz w:val="20"/>
          <w:szCs w:val="20"/>
          <w:lang w:val="en-GB"/>
        </w:rPr>
      </w:pPr>
      <w:r w:rsidRPr="00B11967">
        <w:rPr>
          <w:rFonts w:ascii="Arial" w:hAnsi="Arial" w:cs="Arial"/>
          <w:sz w:val="20"/>
          <w:szCs w:val="20"/>
        </w:rPr>
        <w:t>the northeastern street building line from 3.0m to 2.1m for the existing house.</w:t>
      </w:r>
    </w:p>
    <w:p w14:paraId="6E443C44" w14:textId="076DE17F" w:rsidR="00063F39" w:rsidRPr="00B11967" w:rsidRDefault="00B11967" w:rsidP="00B11967">
      <w:pPr>
        <w:pStyle w:val="ListParagraph"/>
        <w:numPr>
          <w:ilvl w:val="0"/>
          <w:numId w:val="64"/>
        </w:numPr>
        <w:jc w:val="both"/>
        <w:rPr>
          <w:rFonts w:ascii="Arial" w:hAnsi="Arial" w:cs="Arial"/>
          <w:sz w:val="20"/>
          <w:szCs w:val="20"/>
          <w:lang w:val="en-GB"/>
        </w:rPr>
      </w:pPr>
      <w:r w:rsidRPr="00B11967">
        <w:rPr>
          <w:rFonts w:ascii="Arial" w:hAnsi="Arial" w:cs="Arial"/>
          <w:sz w:val="20"/>
          <w:szCs w:val="20"/>
        </w:rPr>
        <w:t>the eastern street building line from 3.0m to 0.8m for the existing house.</w:t>
      </w:r>
    </w:p>
    <w:p w14:paraId="4DDBD418" w14:textId="77777777" w:rsidR="00913107" w:rsidRPr="00B11967" w:rsidRDefault="00913107" w:rsidP="00C92801">
      <w:pPr>
        <w:jc w:val="both"/>
        <w:rPr>
          <w:sz w:val="20"/>
          <w:szCs w:val="20"/>
        </w:rPr>
      </w:pPr>
    </w:p>
    <w:p w14:paraId="4591F184" w14:textId="4A5F85BC" w:rsidR="00CF384D" w:rsidRPr="00B11967" w:rsidRDefault="00CF384D" w:rsidP="00C92801">
      <w:pPr>
        <w:jc w:val="both"/>
        <w:rPr>
          <w:sz w:val="20"/>
          <w:szCs w:val="20"/>
        </w:rPr>
      </w:pPr>
      <w:r w:rsidRPr="00B11967">
        <w:rPr>
          <w:sz w:val="20"/>
          <w:szCs w:val="20"/>
        </w:rPr>
        <w:t xml:space="preserve">Reference Number: </w:t>
      </w:r>
      <w:r w:rsidR="00B11967" w:rsidRPr="00B11967">
        <w:rPr>
          <w:sz w:val="20"/>
          <w:szCs w:val="20"/>
        </w:rPr>
        <w:t>4716193</w:t>
      </w:r>
    </w:p>
    <w:p w14:paraId="786D5168" w14:textId="77777777" w:rsidR="00913107" w:rsidRPr="00B11967" w:rsidRDefault="00913107" w:rsidP="00C92801">
      <w:pPr>
        <w:jc w:val="both"/>
        <w:rPr>
          <w:rFonts w:eastAsia="Times New Roman"/>
          <w:b/>
          <w:bCs/>
          <w:i/>
          <w:sz w:val="19"/>
          <w:szCs w:val="19"/>
          <w:u w:val="single"/>
        </w:rPr>
      </w:pPr>
    </w:p>
    <w:p w14:paraId="46136ED7" w14:textId="05646B19" w:rsidR="00141BD1" w:rsidRPr="00B11967" w:rsidRDefault="00141BD1" w:rsidP="00C92801">
      <w:pPr>
        <w:jc w:val="both"/>
        <w:rPr>
          <w:iCs/>
          <w:sz w:val="14"/>
          <w:szCs w:val="14"/>
        </w:rPr>
      </w:pPr>
      <w:r w:rsidRPr="00B11967">
        <w:rPr>
          <w:rFonts w:eastAsia="Times New Roman"/>
          <w:b/>
          <w:bCs/>
          <w:i/>
          <w:sz w:val="14"/>
          <w:szCs w:val="14"/>
          <w:u w:val="single"/>
        </w:rPr>
        <w:t>ALL INTERESTED AND AFFECTED PARTIES TO NOTE:</w:t>
      </w:r>
      <w:r w:rsidRPr="00B11967">
        <w:rPr>
          <w:rFonts w:eastAsia="Times New Roman"/>
          <w:i/>
          <w:sz w:val="14"/>
          <w:szCs w:val="14"/>
        </w:rPr>
        <w:t xml:space="preserve"> Should you submit a comment or objection on this land use application, you give permission in</w:t>
      </w:r>
      <w:r w:rsidRPr="00B11967">
        <w:rPr>
          <w:i/>
          <w:color w:val="000000"/>
          <w:sz w:val="14"/>
          <w:szCs w:val="14"/>
          <w:lang w:val="en-US"/>
        </w:rPr>
        <w:t xml:space="preserve"> terms of the Protection of Personal Information Act (POPIA) </w:t>
      </w:r>
      <w:r w:rsidRPr="00B11967">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B11967" w:rsidRDefault="003876CD" w:rsidP="00C92801">
      <w:pPr>
        <w:jc w:val="center"/>
        <w:rPr>
          <w:color w:val="FF0000"/>
        </w:rPr>
      </w:pPr>
      <w:r w:rsidRPr="00B11967">
        <w:rPr>
          <w:color w:val="FF0000"/>
          <w:sz w:val="20"/>
          <w:szCs w:val="20"/>
        </w:rPr>
        <w:br w:type="column"/>
      </w:r>
    </w:p>
    <w:p w14:paraId="5A4BEBCB" w14:textId="77777777" w:rsidR="006B16B6" w:rsidRPr="00B11967" w:rsidRDefault="006B16B6" w:rsidP="00C92801">
      <w:pPr>
        <w:jc w:val="center"/>
        <w:rPr>
          <w:color w:val="FF0000"/>
        </w:rPr>
      </w:pPr>
    </w:p>
    <w:p w14:paraId="2D987BA4" w14:textId="77777777" w:rsidR="006B16B6" w:rsidRPr="00B11967" w:rsidRDefault="006B16B6" w:rsidP="00C92801">
      <w:pPr>
        <w:jc w:val="center"/>
        <w:rPr>
          <w:color w:val="FF0000"/>
        </w:rPr>
      </w:pPr>
    </w:p>
    <w:p w14:paraId="4087F51A" w14:textId="77777777" w:rsidR="00C1737A" w:rsidRPr="00B11967" w:rsidRDefault="00C1737A" w:rsidP="00C92801">
      <w:pPr>
        <w:jc w:val="center"/>
        <w:rPr>
          <w:smallCaps/>
          <w:sz w:val="4"/>
          <w:szCs w:val="4"/>
          <w:lang w:val="af-ZA"/>
        </w:rPr>
      </w:pPr>
    </w:p>
    <w:p w14:paraId="5E1E5A11" w14:textId="4D5E9506" w:rsidR="00F11A57" w:rsidRPr="00B11967" w:rsidRDefault="00702E0F" w:rsidP="00C92801">
      <w:pPr>
        <w:jc w:val="center"/>
        <w:rPr>
          <w:smallCaps/>
          <w:sz w:val="24"/>
          <w:szCs w:val="24"/>
          <w:lang w:val="af-ZA"/>
        </w:rPr>
      </w:pPr>
      <w:r w:rsidRPr="00B11967">
        <w:rPr>
          <w:smallCaps/>
          <w:sz w:val="24"/>
          <w:szCs w:val="24"/>
          <w:lang w:val="af-ZA"/>
        </w:rPr>
        <w:t>Grondgebruik Aansoek Advertensie</w:t>
      </w:r>
    </w:p>
    <w:p w14:paraId="4D7235FA" w14:textId="4453128A" w:rsidR="00F11A57" w:rsidRPr="00B11967" w:rsidRDefault="003506E4" w:rsidP="00C92801">
      <w:pPr>
        <w:jc w:val="center"/>
        <w:rPr>
          <w:b/>
          <w:smallCaps/>
          <w:sz w:val="24"/>
          <w:szCs w:val="24"/>
          <w:lang w:val="af-ZA"/>
        </w:rPr>
      </w:pPr>
      <w:r w:rsidRPr="00B11967">
        <w:rPr>
          <w:b/>
          <w:smallCaps/>
          <w:sz w:val="24"/>
          <w:szCs w:val="24"/>
          <w:lang w:val="af-ZA"/>
        </w:rPr>
        <w:t>George Munisipaliteit</w:t>
      </w:r>
    </w:p>
    <w:p w14:paraId="35A89C7E" w14:textId="62529A2F" w:rsidR="006B16B6" w:rsidRPr="00B11967" w:rsidRDefault="003506E4" w:rsidP="00C92801">
      <w:pPr>
        <w:jc w:val="center"/>
        <w:rPr>
          <w:b/>
          <w:bCs/>
          <w:smallCaps/>
          <w:sz w:val="24"/>
          <w:szCs w:val="24"/>
          <w:lang w:val="af-ZA"/>
        </w:rPr>
      </w:pPr>
      <w:bookmarkStart w:id="1" w:name="_Hlk164074895"/>
      <w:r w:rsidRPr="00B11967">
        <w:rPr>
          <w:b/>
          <w:bCs/>
          <w:smallCaps/>
          <w:sz w:val="24"/>
          <w:szCs w:val="24"/>
          <w:lang w:val="af-ZA"/>
        </w:rPr>
        <w:t xml:space="preserve">Voorgestelde </w:t>
      </w:r>
      <w:bookmarkStart w:id="2" w:name="_Hlk173403867"/>
      <w:r w:rsidR="00B11967" w:rsidRPr="00B11967">
        <w:rPr>
          <w:b/>
          <w:bCs/>
          <w:smallCaps/>
          <w:sz w:val="24"/>
          <w:szCs w:val="24"/>
          <w:lang w:val="af-ZA"/>
        </w:rPr>
        <w:t>Opheffing, Onderverdeling, &amp; Permanente afwyking</w:t>
      </w:r>
      <w:r w:rsidRPr="00B11967">
        <w:rPr>
          <w:b/>
          <w:bCs/>
          <w:smallCaps/>
          <w:sz w:val="24"/>
          <w:szCs w:val="24"/>
          <w:lang w:val="af-ZA"/>
        </w:rPr>
        <w:t>:</w:t>
      </w:r>
    </w:p>
    <w:p w14:paraId="20886E22" w14:textId="05903937" w:rsidR="006B16B6" w:rsidRPr="00B11967" w:rsidRDefault="003506E4" w:rsidP="00C92801">
      <w:pPr>
        <w:jc w:val="center"/>
        <w:rPr>
          <w:b/>
          <w:bCs/>
          <w:sz w:val="24"/>
          <w:szCs w:val="24"/>
          <w:lang w:val="af-ZA"/>
        </w:rPr>
      </w:pPr>
      <w:r w:rsidRPr="00B11967">
        <w:rPr>
          <w:b/>
          <w:bCs/>
          <w:smallCaps/>
          <w:sz w:val="24"/>
          <w:szCs w:val="24"/>
          <w:lang w:val="af-ZA"/>
        </w:rPr>
        <w:t xml:space="preserve">Erf </w:t>
      </w:r>
      <w:r w:rsidR="00B11967" w:rsidRPr="00B11967">
        <w:rPr>
          <w:b/>
          <w:bCs/>
          <w:smallCaps/>
          <w:sz w:val="24"/>
          <w:szCs w:val="24"/>
          <w:lang w:val="af-ZA"/>
        </w:rPr>
        <w:t>2497</w:t>
      </w:r>
      <w:r w:rsidRPr="00B11967">
        <w:rPr>
          <w:b/>
          <w:bCs/>
          <w:smallCaps/>
          <w:sz w:val="24"/>
          <w:szCs w:val="24"/>
          <w:lang w:val="af-ZA"/>
        </w:rPr>
        <w:t xml:space="preserve">, </w:t>
      </w:r>
      <w:r w:rsidR="00B11967" w:rsidRPr="00B11967">
        <w:rPr>
          <w:b/>
          <w:bCs/>
          <w:smallCaps/>
          <w:sz w:val="24"/>
          <w:szCs w:val="24"/>
          <w:lang w:val="af-ZA"/>
        </w:rPr>
        <w:t>5 Watts</w:t>
      </w:r>
      <w:r w:rsidRPr="00B11967">
        <w:rPr>
          <w:b/>
          <w:bCs/>
          <w:smallCaps/>
          <w:sz w:val="24"/>
          <w:szCs w:val="24"/>
          <w:lang w:val="af-ZA"/>
        </w:rPr>
        <w:t xml:space="preserve">laan, </w:t>
      </w:r>
      <w:bookmarkEnd w:id="1"/>
      <w:bookmarkEnd w:id="2"/>
      <w:r w:rsidR="00B11967" w:rsidRPr="00B11967">
        <w:rPr>
          <w:b/>
          <w:bCs/>
          <w:smallCaps/>
          <w:sz w:val="24"/>
          <w:szCs w:val="24"/>
          <w:lang w:val="af-ZA"/>
        </w:rPr>
        <w:t>George Suid</w:t>
      </w:r>
    </w:p>
    <w:p w14:paraId="75D78D0C" w14:textId="77777777" w:rsidR="008C657A" w:rsidRPr="00B11967" w:rsidRDefault="008C657A" w:rsidP="00C92801">
      <w:pPr>
        <w:jc w:val="center"/>
        <w:rPr>
          <w:sz w:val="17"/>
          <w:szCs w:val="17"/>
          <w:lang w:val="af-ZA"/>
        </w:rPr>
      </w:pPr>
      <w:bookmarkStart w:id="3" w:name="_Hlk164074905"/>
    </w:p>
    <w:p w14:paraId="2DE35091" w14:textId="03A68E5C" w:rsidR="00F11A57" w:rsidRPr="00B11967" w:rsidRDefault="00F11A57" w:rsidP="00C92801">
      <w:pPr>
        <w:jc w:val="both"/>
        <w:rPr>
          <w:sz w:val="18"/>
          <w:szCs w:val="18"/>
          <w:lang w:val="af-ZA"/>
        </w:rPr>
      </w:pPr>
      <w:bookmarkStart w:id="4" w:name="_Hlk173403878"/>
      <w:r w:rsidRPr="00B11967">
        <w:rPr>
          <w:sz w:val="18"/>
          <w:szCs w:val="18"/>
          <w:lang w:val="af-ZA"/>
        </w:rPr>
        <w:t>Kragtens Artikel 4</w:t>
      </w:r>
      <w:r w:rsidR="00B857EE" w:rsidRPr="00B11967">
        <w:rPr>
          <w:sz w:val="18"/>
          <w:szCs w:val="18"/>
          <w:lang w:val="af-ZA"/>
        </w:rPr>
        <w:t>5</w:t>
      </w:r>
      <w:r w:rsidRPr="00B11967">
        <w:rPr>
          <w:sz w:val="18"/>
          <w:szCs w:val="18"/>
          <w:lang w:val="af-ZA"/>
        </w:rPr>
        <w:t xml:space="preserve"> van die George Munisipaliteit se Verordening op Munisipale Grondgebruiksbeplanning, 20</w:t>
      </w:r>
      <w:r w:rsidR="00A3116D" w:rsidRPr="00B11967">
        <w:rPr>
          <w:sz w:val="18"/>
          <w:szCs w:val="18"/>
          <w:lang w:val="af-ZA"/>
        </w:rPr>
        <w:t>23</w:t>
      </w:r>
      <w:r w:rsidRPr="00B11967">
        <w:rPr>
          <w:sz w:val="18"/>
          <w:szCs w:val="18"/>
          <w:lang w:val="af-ZA"/>
        </w:rPr>
        <w:t xml:space="preserve"> word hiermee kennis gegee dat die onderstaande aansoek ontvang is op </w:t>
      </w:r>
      <w:r w:rsidR="00C1737A" w:rsidRPr="00B11967">
        <w:rPr>
          <w:bCs/>
          <w:sz w:val="18"/>
          <w:szCs w:val="18"/>
          <w:lang w:val="af-ZA"/>
        </w:rPr>
        <w:t xml:space="preserve">Erf </w:t>
      </w:r>
      <w:r w:rsidR="00B11967" w:rsidRPr="00B11967">
        <w:rPr>
          <w:bCs/>
          <w:sz w:val="18"/>
          <w:szCs w:val="18"/>
          <w:lang w:val="af-ZA"/>
        </w:rPr>
        <w:t>2497</w:t>
      </w:r>
      <w:r w:rsidR="00913107" w:rsidRPr="00B11967">
        <w:rPr>
          <w:bCs/>
          <w:sz w:val="18"/>
          <w:szCs w:val="18"/>
          <w:lang w:val="af-ZA"/>
        </w:rPr>
        <w:t xml:space="preserve"> </w:t>
      </w:r>
      <w:r w:rsidR="00B11967" w:rsidRPr="00B11967">
        <w:rPr>
          <w:bCs/>
          <w:sz w:val="18"/>
          <w:szCs w:val="18"/>
          <w:lang w:val="af-ZA"/>
        </w:rPr>
        <w:t>George</w:t>
      </w:r>
      <w:r w:rsidR="000A7A7B" w:rsidRPr="00B11967">
        <w:rPr>
          <w:bCs/>
          <w:sz w:val="18"/>
          <w:szCs w:val="18"/>
          <w:lang w:val="af-ZA"/>
        </w:rPr>
        <w:t xml:space="preserve"> </w:t>
      </w:r>
      <w:r w:rsidRPr="00B11967">
        <w:rPr>
          <w:sz w:val="18"/>
          <w:szCs w:val="18"/>
          <w:lang w:val="af-ZA"/>
        </w:rPr>
        <w:t>deur die George Plaaslike Munisipaliteit, Direktoraat Beplanning en Ontwikkeling.</w:t>
      </w:r>
      <w:r w:rsidR="00017066" w:rsidRPr="00B11967">
        <w:rPr>
          <w:sz w:val="18"/>
          <w:szCs w:val="18"/>
          <w:lang w:val="af-ZA"/>
        </w:rPr>
        <w:t xml:space="preserve"> </w:t>
      </w:r>
      <w:r w:rsidRPr="00B11967">
        <w:rPr>
          <w:sz w:val="18"/>
          <w:szCs w:val="18"/>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B11967">
        <w:rPr>
          <w:sz w:val="18"/>
          <w:szCs w:val="18"/>
        </w:rPr>
        <w:t xml:space="preserve">Primrose Nako, </w:t>
      </w:r>
      <w:hyperlink r:id="rId10" w:history="1">
        <w:r w:rsidR="00C92801" w:rsidRPr="00B11967">
          <w:rPr>
            <w:rStyle w:val="Hyperlink"/>
            <w:sz w:val="18"/>
            <w:szCs w:val="18"/>
          </w:rPr>
          <w:t>pnako@george.gov.za</w:t>
        </w:r>
      </w:hyperlink>
      <w:r w:rsidR="004118D4" w:rsidRPr="00B11967">
        <w:rPr>
          <w:bCs/>
          <w:sz w:val="18"/>
          <w:szCs w:val="18"/>
        </w:rPr>
        <w:t xml:space="preserve"> </w:t>
      </w:r>
      <w:r w:rsidRPr="00B11967">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B11967">
        <w:rPr>
          <w:sz w:val="18"/>
          <w:szCs w:val="18"/>
          <w:lang w:val="af-ZA"/>
        </w:rPr>
        <w:t>23</w:t>
      </w:r>
      <w:r w:rsidRPr="00B11967">
        <w:rPr>
          <w:sz w:val="18"/>
          <w:szCs w:val="18"/>
          <w:lang w:val="af-ZA"/>
        </w:rPr>
        <w:t xml:space="preserve"> op/ of voor </w:t>
      </w:r>
      <w:r w:rsidR="00C3783F">
        <w:rPr>
          <w:b/>
          <w:bCs/>
          <w:sz w:val="18"/>
          <w:szCs w:val="18"/>
          <w:lang w:val="af-ZA"/>
        </w:rPr>
        <w:t>Vry</w:t>
      </w:r>
      <w:r w:rsidR="00287BA1" w:rsidRPr="00B11967">
        <w:rPr>
          <w:b/>
          <w:bCs/>
          <w:sz w:val="18"/>
          <w:szCs w:val="18"/>
          <w:lang w:val="af-ZA"/>
        </w:rPr>
        <w:t xml:space="preserve">dag, </w:t>
      </w:r>
      <w:r w:rsidR="00B11967" w:rsidRPr="00B11967">
        <w:rPr>
          <w:b/>
          <w:bCs/>
          <w:sz w:val="18"/>
          <w:szCs w:val="18"/>
          <w:lang w:val="af-ZA"/>
        </w:rPr>
        <w:t>2</w:t>
      </w:r>
      <w:r w:rsidR="00C3783F">
        <w:rPr>
          <w:b/>
          <w:bCs/>
          <w:sz w:val="18"/>
          <w:szCs w:val="18"/>
          <w:lang w:val="af-ZA"/>
        </w:rPr>
        <w:t>2</w:t>
      </w:r>
      <w:r w:rsidR="00B11967" w:rsidRPr="00B11967">
        <w:rPr>
          <w:b/>
          <w:bCs/>
          <w:sz w:val="18"/>
          <w:szCs w:val="18"/>
          <w:lang w:val="af-ZA"/>
        </w:rPr>
        <w:t xml:space="preserve"> Mei</w:t>
      </w:r>
      <w:r w:rsidR="003506E4" w:rsidRPr="00B11967">
        <w:rPr>
          <w:b/>
          <w:bCs/>
          <w:sz w:val="18"/>
          <w:szCs w:val="18"/>
          <w:lang w:val="af-ZA"/>
        </w:rPr>
        <w:t xml:space="preserve"> 2026</w:t>
      </w:r>
      <w:r w:rsidRPr="00B11967">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B11967">
        <w:rPr>
          <w:sz w:val="18"/>
          <w:szCs w:val="18"/>
          <w:lang w:val="af-ZA"/>
        </w:rPr>
        <w:t xml:space="preserve"> </w:t>
      </w:r>
      <w:r w:rsidRPr="00B11967">
        <w:rPr>
          <w:sz w:val="18"/>
          <w:szCs w:val="18"/>
          <w:lang w:val="af-ZA"/>
        </w:rPr>
        <w:t xml:space="preserve">Navrae of verdere inligting ten opsigte van die aansoek kan gerig word aan die Stadsbeplannings Departement by Telefoon: 044 801 9477 of deur `n e-pos te rig aan die verantwoordelike Administratiewe Beampte </w:t>
      </w:r>
      <w:r w:rsidR="00C92801" w:rsidRPr="00B11967">
        <w:rPr>
          <w:sz w:val="18"/>
          <w:szCs w:val="18"/>
        </w:rPr>
        <w:t xml:space="preserve">Primrose Nako, </w:t>
      </w:r>
      <w:hyperlink r:id="rId11" w:history="1">
        <w:r w:rsidR="00C92801" w:rsidRPr="00B11967">
          <w:rPr>
            <w:rStyle w:val="Hyperlink"/>
            <w:sz w:val="18"/>
            <w:szCs w:val="18"/>
          </w:rPr>
          <w:t>pnako@george.gov.za</w:t>
        </w:r>
      </w:hyperlink>
      <w:r w:rsidR="004118D4" w:rsidRPr="00B11967">
        <w:rPr>
          <w:bCs/>
          <w:sz w:val="18"/>
          <w:szCs w:val="18"/>
        </w:rPr>
        <w:t xml:space="preserve"> </w:t>
      </w:r>
      <w:r w:rsidRPr="00B11967">
        <w:rPr>
          <w:sz w:val="18"/>
          <w:szCs w:val="18"/>
          <w:lang w:val="af-ZA"/>
        </w:rPr>
        <w:t xml:space="preserve">of deur die applikant te kontak (kontak besonderhede onderaan). Die aansoek sal ook beskikbaar wees op die Munisipale webtuiste </w:t>
      </w:r>
      <w:hyperlink r:id="rId12" w:history="1">
        <w:r w:rsidR="00031C34" w:rsidRPr="00B11967">
          <w:rPr>
            <w:rStyle w:val="Hyperlink"/>
            <w:rFonts w:eastAsia="Times New Roman"/>
            <w:sz w:val="18"/>
            <w:szCs w:val="18"/>
            <w:shd w:val="clear" w:color="auto" w:fill="FFFFFF"/>
          </w:rPr>
          <w:t>https://www.george.gov.za/planning-and-development-cat/land-use-applications/land-use-submissions/</w:t>
        </w:r>
      </w:hyperlink>
      <w:r w:rsidR="00891486" w:rsidRPr="00B11967">
        <w:rPr>
          <w:rFonts w:eastAsia="Times New Roman"/>
          <w:sz w:val="18"/>
          <w:szCs w:val="18"/>
          <w:shd w:val="clear" w:color="auto" w:fill="FFFFFF"/>
        </w:rPr>
        <w:t xml:space="preserve"> </w:t>
      </w:r>
      <w:r w:rsidRPr="00B11967">
        <w:rPr>
          <w:sz w:val="18"/>
          <w:szCs w:val="18"/>
          <w:lang w:val="af-ZA"/>
        </w:rPr>
        <w:t>vir 30 dae. Enige kommentare/ besware wat na die voorgemelde sluitings datum ontvang word, mag moontlik nie in ag geneem word nie.</w:t>
      </w:r>
    </w:p>
    <w:p w14:paraId="5032DD2F" w14:textId="77777777" w:rsidR="00F11A57" w:rsidRPr="00B11967" w:rsidRDefault="00F11A57" w:rsidP="00C92801">
      <w:pPr>
        <w:jc w:val="both"/>
        <w:rPr>
          <w:sz w:val="17"/>
          <w:szCs w:val="17"/>
          <w:lang w:val="af-ZA"/>
        </w:rPr>
      </w:pPr>
    </w:p>
    <w:p w14:paraId="04969229" w14:textId="464EDC92" w:rsidR="00F11A57" w:rsidRPr="00B11967" w:rsidRDefault="00F11A57" w:rsidP="00C92801">
      <w:pPr>
        <w:jc w:val="both"/>
        <w:rPr>
          <w:sz w:val="18"/>
          <w:szCs w:val="18"/>
        </w:rPr>
      </w:pPr>
      <w:r w:rsidRPr="00B11967">
        <w:rPr>
          <w:sz w:val="18"/>
          <w:szCs w:val="18"/>
          <w:lang w:val="af-ZA"/>
        </w:rPr>
        <w:t xml:space="preserve">Eiendoms Beskrywing: </w:t>
      </w:r>
      <w:r w:rsidR="00C1737A" w:rsidRPr="00B11967">
        <w:rPr>
          <w:b/>
          <w:sz w:val="18"/>
          <w:szCs w:val="18"/>
        </w:rPr>
        <w:t xml:space="preserve">Erf </w:t>
      </w:r>
      <w:r w:rsidR="00B11967" w:rsidRPr="00B11967">
        <w:rPr>
          <w:b/>
          <w:sz w:val="18"/>
          <w:szCs w:val="18"/>
        </w:rPr>
        <w:t>2497</w:t>
      </w:r>
      <w:r w:rsidR="00CC1A75" w:rsidRPr="00B11967">
        <w:rPr>
          <w:b/>
          <w:sz w:val="18"/>
          <w:szCs w:val="18"/>
        </w:rPr>
        <w:t>,</w:t>
      </w:r>
      <w:r w:rsidR="00C1737A" w:rsidRPr="00B11967">
        <w:rPr>
          <w:b/>
          <w:sz w:val="18"/>
          <w:szCs w:val="18"/>
        </w:rPr>
        <w:t xml:space="preserve"> </w:t>
      </w:r>
      <w:r w:rsidR="00B11967" w:rsidRPr="00B11967">
        <w:rPr>
          <w:b/>
          <w:sz w:val="18"/>
          <w:szCs w:val="18"/>
        </w:rPr>
        <w:t>5 Watts</w:t>
      </w:r>
      <w:r w:rsidR="003506E4" w:rsidRPr="00B11967">
        <w:rPr>
          <w:b/>
          <w:sz w:val="18"/>
          <w:szCs w:val="18"/>
        </w:rPr>
        <w:t>laan</w:t>
      </w:r>
      <w:r w:rsidR="00164B4C" w:rsidRPr="00B11967">
        <w:rPr>
          <w:b/>
          <w:sz w:val="18"/>
          <w:szCs w:val="18"/>
        </w:rPr>
        <w:t>,</w:t>
      </w:r>
      <w:r w:rsidR="00C1737A" w:rsidRPr="00B11967">
        <w:rPr>
          <w:b/>
          <w:sz w:val="18"/>
          <w:szCs w:val="18"/>
        </w:rPr>
        <w:t xml:space="preserve"> </w:t>
      </w:r>
      <w:r w:rsidR="00B11967" w:rsidRPr="00B11967">
        <w:rPr>
          <w:b/>
          <w:sz w:val="18"/>
          <w:szCs w:val="18"/>
        </w:rPr>
        <w:t>George Suid</w:t>
      </w:r>
    </w:p>
    <w:p w14:paraId="1F71ED50" w14:textId="4D373324" w:rsidR="00F11A57" w:rsidRPr="00B11967" w:rsidRDefault="00F11A57" w:rsidP="00C92801">
      <w:pPr>
        <w:jc w:val="both"/>
        <w:rPr>
          <w:sz w:val="18"/>
          <w:szCs w:val="18"/>
        </w:rPr>
      </w:pPr>
      <w:r w:rsidRPr="00B11967">
        <w:rPr>
          <w:sz w:val="18"/>
          <w:szCs w:val="18"/>
          <w:lang w:val="af-ZA"/>
        </w:rPr>
        <w:t xml:space="preserve">Besonderhede van Applikant: </w:t>
      </w:r>
      <w:r w:rsidR="00CD6118" w:rsidRPr="00B11967">
        <w:rPr>
          <w:sz w:val="18"/>
          <w:szCs w:val="18"/>
        </w:rPr>
        <w:t>DMC Town Planning</w:t>
      </w:r>
      <w:r w:rsidR="00034F06" w:rsidRPr="00B11967">
        <w:rPr>
          <w:sz w:val="18"/>
          <w:szCs w:val="18"/>
        </w:rPr>
        <w:t xml:space="preserve">, </w:t>
      </w:r>
      <w:hyperlink r:id="rId13" w:history="1">
        <w:r w:rsidR="00072DE5" w:rsidRPr="00B11967">
          <w:rPr>
            <w:rStyle w:val="Hyperlink"/>
            <w:sz w:val="18"/>
            <w:szCs w:val="18"/>
          </w:rPr>
          <w:t>planning@mdbplanning.co.za</w:t>
        </w:r>
      </w:hyperlink>
      <w:r w:rsidR="00034F06" w:rsidRPr="00B11967">
        <w:rPr>
          <w:sz w:val="18"/>
          <w:szCs w:val="18"/>
        </w:rPr>
        <w:t>,</w:t>
      </w:r>
      <w:r w:rsidR="006B16B6" w:rsidRPr="00B11967">
        <w:rPr>
          <w:sz w:val="18"/>
          <w:szCs w:val="18"/>
        </w:rPr>
        <w:t xml:space="preserve"> </w:t>
      </w:r>
      <w:r w:rsidR="00034F06" w:rsidRPr="00B11967">
        <w:rPr>
          <w:sz w:val="18"/>
          <w:szCs w:val="18"/>
        </w:rPr>
        <w:t>0766 340 </w:t>
      </w:r>
      <w:r w:rsidR="00287BA1" w:rsidRPr="00B11967">
        <w:rPr>
          <w:sz w:val="18"/>
          <w:szCs w:val="18"/>
        </w:rPr>
        <w:t>1</w:t>
      </w:r>
      <w:r w:rsidR="008C7773" w:rsidRPr="00B11967">
        <w:rPr>
          <w:sz w:val="18"/>
          <w:szCs w:val="18"/>
        </w:rPr>
        <w:t>50</w:t>
      </w:r>
    </w:p>
    <w:p w14:paraId="359E36A0" w14:textId="2D5ADFC4" w:rsidR="003D379F" w:rsidRPr="00B11967" w:rsidRDefault="00F11A57" w:rsidP="00C92801">
      <w:pPr>
        <w:widowControl/>
        <w:autoSpaceDE/>
        <w:autoSpaceDN/>
        <w:adjustRightInd/>
        <w:jc w:val="both"/>
        <w:rPr>
          <w:sz w:val="18"/>
          <w:szCs w:val="18"/>
        </w:rPr>
      </w:pPr>
      <w:r w:rsidRPr="00B11967">
        <w:rPr>
          <w:sz w:val="18"/>
          <w:szCs w:val="18"/>
          <w:lang w:val="af-ZA"/>
        </w:rPr>
        <w:t>Aard van Aansoek</w:t>
      </w:r>
      <w:r w:rsidR="00913107" w:rsidRPr="00B11967">
        <w:rPr>
          <w:sz w:val="18"/>
          <w:szCs w:val="18"/>
          <w:lang w:val="af-ZA"/>
        </w:rPr>
        <w:t xml:space="preserve"> ingevolge die George Verordering op Grondgebruikbeplanning, 2023</w:t>
      </w:r>
      <w:r w:rsidRPr="00B11967">
        <w:rPr>
          <w:sz w:val="18"/>
          <w:szCs w:val="18"/>
          <w:lang w:val="af-ZA"/>
        </w:rPr>
        <w:t>:</w:t>
      </w:r>
    </w:p>
    <w:p w14:paraId="2EB15843" w14:textId="77777777" w:rsidR="00913107" w:rsidRPr="00B11967" w:rsidRDefault="00913107" w:rsidP="00913107">
      <w:pPr>
        <w:jc w:val="both"/>
        <w:rPr>
          <w:rFonts w:eastAsia="Times New Roman"/>
          <w:sz w:val="20"/>
          <w:szCs w:val="20"/>
          <w:lang w:val="af-ZA"/>
        </w:rPr>
      </w:pPr>
    </w:p>
    <w:p w14:paraId="7A8033D1" w14:textId="1E520455" w:rsidR="00B11967" w:rsidRPr="00B11967" w:rsidRDefault="00B11967" w:rsidP="00B11967">
      <w:pPr>
        <w:pStyle w:val="ListParagraph"/>
        <w:numPr>
          <w:ilvl w:val="0"/>
          <w:numId w:val="59"/>
        </w:numPr>
        <w:jc w:val="both"/>
        <w:rPr>
          <w:rFonts w:ascii="Arial" w:eastAsia="Times New Roman" w:hAnsi="Arial" w:cs="Arial"/>
          <w:sz w:val="20"/>
          <w:szCs w:val="20"/>
          <w:lang w:val="af-ZA"/>
        </w:rPr>
      </w:pPr>
      <w:r w:rsidRPr="00B11967">
        <w:rPr>
          <w:rFonts w:ascii="Arial" w:eastAsia="Times New Roman" w:hAnsi="Arial" w:cs="Arial"/>
          <w:b/>
          <w:bCs/>
          <w:sz w:val="20"/>
          <w:szCs w:val="20"/>
          <w:lang w:val="af-ZA"/>
        </w:rPr>
        <w:t>Opheffing van Beperkende Voorwaardes</w:t>
      </w:r>
      <w:r w:rsidRPr="00B11967">
        <w:rPr>
          <w:rFonts w:ascii="Arial" w:eastAsia="Times New Roman" w:hAnsi="Arial" w:cs="Arial"/>
          <w:sz w:val="20"/>
          <w:szCs w:val="20"/>
          <w:lang w:val="af-ZA"/>
        </w:rPr>
        <w:t xml:space="preserve"> ingevolge Artikel 15(2)(f) van genoemde verordening van voorwaarde B1(a), (b), (c), (d) en B2(f) van T69340/2025.</w:t>
      </w:r>
    </w:p>
    <w:p w14:paraId="2350DFA6" w14:textId="14EEDF17" w:rsidR="00B11967" w:rsidRPr="00B11967" w:rsidRDefault="00B11967" w:rsidP="00B11967">
      <w:pPr>
        <w:pStyle w:val="ListParagraph"/>
        <w:numPr>
          <w:ilvl w:val="0"/>
          <w:numId w:val="59"/>
        </w:numPr>
        <w:jc w:val="both"/>
        <w:rPr>
          <w:rFonts w:ascii="Arial" w:eastAsia="Times New Roman" w:hAnsi="Arial" w:cs="Arial"/>
          <w:sz w:val="20"/>
          <w:szCs w:val="20"/>
          <w:lang w:val="af-ZA"/>
        </w:rPr>
      </w:pPr>
      <w:r w:rsidRPr="00B11967">
        <w:rPr>
          <w:rFonts w:ascii="Arial" w:eastAsia="Times New Roman" w:hAnsi="Arial" w:cs="Arial"/>
          <w:b/>
          <w:bCs/>
          <w:sz w:val="20"/>
          <w:szCs w:val="20"/>
          <w:lang w:val="af-ZA"/>
        </w:rPr>
        <w:t>Onderverdeling</w:t>
      </w:r>
      <w:r w:rsidRPr="00B11967">
        <w:rPr>
          <w:rFonts w:ascii="Arial" w:eastAsia="Times New Roman" w:hAnsi="Arial" w:cs="Arial"/>
          <w:sz w:val="20"/>
          <w:szCs w:val="20"/>
          <w:lang w:val="af-ZA"/>
        </w:rPr>
        <w:t xml:space="preserve"> ingevolge Artikel 15(2)(d) van genoemde verordening van Erf 2947 George in twee Enkelresidensiële Sone I erwe, naamlik Gedeelte A (±380m²) en Restant (±381m²).</w:t>
      </w:r>
    </w:p>
    <w:p w14:paraId="0F5277F3" w14:textId="77777777" w:rsidR="00B11967" w:rsidRPr="00B11967" w:rsidRDefault="00B11967" w:rsidP="00B11967">
      <w:pPr>
        <w:pStyle w:val="ListParagraph"/>
        <w:numPr>
          <w:ilvl w:val="0"/>
          <w:numId w:val="59"/>
        </w:numPr>
        <w:jc w:val="both"/>
        <w:rPr>
          <w:rFonts w:ascii="Arial" w:eastAsia="Times New Roman" w:hAnsi="Arial" w:cs="Arial"/>
          <w:sz w:val="20"/>
          <w:szCs w:val="20"/>
          <w:lang w:val="af-ZA"/>
        </w:rPr>
      </w:pPr>
      <w:r w:rsidRPr="00B11967">
        <w:rPr>
          <w:rFonts w:ascii="Arial" w:eastAsia="Times New Roman" w:hAnsi="Arial" w:cs="Arial"/>
          <w:b/>
          <w:bCs/>
          <w:sz w:val="20"/>
          <w:szCs w:val="20"/>
          <w:lang w:val="af-ZA"/>
        </w:rPr>
        <w:t>Permanente afwyking</w:t>
      </w:r>
      <w:r w:rsidRPr="00B11967">
        <w:rPr>
          <w:rFonts w:ascii="Arial" w:eastAsia="Times New Roman" w:hAnsi="Arial" w:cs="Arial"/>
          <w:sz w:val="20"/>
          <w:szCs w:val="20"/>
          <w:lang w:val="af-ZA"/>
        </w:rPr>
        <w:t xml:space="preserve"> ingevolge Artikel 15(2)(b) van genoemde verordening op die Restant (±381m²) vir die verslapping van die volgende boulyne:</w:t>
      </w:r>
    </w:p>
    <w:p w14:paraId="2BD417E1" w14:textId="5C452AA2" w:rsidR="00B11967" w:rsidRPr="00B11967" w:rsidRDefault="00B11967" w:rsidP="00B11967">
      <w:pPr>
        <w:pStyle w:val="ListParagraph"/>
        <w:numPr>
          <w:ilvl w:val="0"/>
          <w:numId w:val="64"/>
        </w:numPr>
        <w:jc w:val="both"/>
        <w:rPr>
          <w:rFonts w:ascii="Arial" w:eastAsia="Times New Roman" w:hAnsi="Arial" w:cs="Arial"/>
          <w:sz w:val="20"/>
          <w:szCs w:val="20"/>
          <w:lang w:val="af-ZA"/>
        </w:rPr>
      </w:pPr>
      <w:r w:rsidRPr="00B11967">
        <w:rPr>
          <w:rFonts w:ascii="Arial" w:eastAsia="Times New Roman" w:hAnsi="Arial" w:cs="Arial"/>
          <w:sz w:val="20"/>
          <w:szCs w:val="20"/>
          <w:lang w:val="af-ZA"/>
        </w:rPr>
        <w:t>die noordoostelike straatboulyn van 3.0m na ​​2.1m vir die bestaande huis.</w:t>
      </w:r>
    </w:p>
    <w:p w14:paraId="60754215" w14:textId="06CFED8B" w:rsidR="00C1737A" w:rsidRPr="00B11967" w:rsidRDefault="00B11967" w:rsidP="00B11967">
      <w:pPr>
        <w:pStyle w:val="ListParagraph"/>
        <w:numPr>
          <w:ilvl w:val="0"/>
          <w:numId w:val="64"/>
        </w:numPr>
        <w:jc w:val="both"/>
        <w:rPr>
          <w:rFonts w:ascii="Arial" w:eastAsia="Times New Roman" w:hAnsi="Arial" w:cs="Arial"/>
          <w:sz w:val="20"/>
          <w:szCs w:val="20"/>
          <w:lang w:val="af-ZA"/>
        </w:rPr>
      </w:pPr>
      <w:r w:rsidRPr="00B11967">
        <w:rPr>
          <w:rFonts w:ascii="Arial" w:eastAsia="Times New Roman" w:hAnsi="Arial" w:cs="Arial"/>
          <w:sz w:val="20"/>
          <w:szCs w:val="20"/>
          <w:lang w:val="af-ZA"/>
        </w:rPr>
        <w:t>die oostelike straatboulyn van 3.0m na ​​0.8m vir die bestaande huis.</w:t>
      </w:r>
    </w:p>
    <w:p w14:paraId="3FBA4AE3" w14:textId="77777777" w:rsidR="00913107" w:rsidRPr="00B11967" w:rsidRDefault="00913107" w:rsidP="00913107">
      <w:pPr>
        <w:jc w:val="both"/>
        <w:rPr>
          <w:rFonts w:eastAsia="Times New Roman"/>
          <w:sz w:val="20"/>
          <w:szCs w:val="20"/>
          <w:lang w:val="af-ZA"/>
        </w:rPr>
      </w:pPr>
    </w:p>
    <w:p w14:paraId="6FB96044" w14:textId="35E35C97" w:rsidR="00CF384D" w:rsidRPr="00B11967" w:rsidRDefault="00CF384D" w:rsidP="00913107">
      <w:pPr>
        <w:jc w:val="both"/>
        <w:rPr>
          <w:sz w:val="18"/>
          <w:szCs w:val="18"/>
        </w:rPr>
      </w:pPr>
      <w:r w:rsidRPr="00B11967">
        <w:rPr>
          <w:bCs/>
          <w:sz w:val="18"/>
          <w:szCs w:val="18"/>
          <w:lang w:val="af-ZA"/>
        </w:rPr>
        <w:t xml:space="preserve">Verwysings nommer: </w:t>
      </w:r>
      <w:r w:rsidR="00B11967" w:rsidRPr="00B11967">
        <w:rPr>
          <w:sz w:val="18"/>
          <w:szCs w:val="18"/>
        </w:rPr>
        <w:t>4716193</w:t>
      </w:r>
      <w:bookmarkEnd w:id="4"/>
    </w:p>
    <w:bookmarkEnd w:id="3"/>
    <w:p w14:paraId="34FCA469" w14:textId="77777777" w:rsidR="00913107" w:rsidRPr="00C1737A" w:rsidRDefault="00913107" w:rsidP="00CF384D">
      <w:pPr>
        <w:jc w:val="both"/>
        <w:rPr>
          <w:b/>
          <w:bCs/>
          <w:i/>
          <w:iCs/>
          <w:sz w:val="14"/>
          <w:szCs w:val="14"/>
          <w:u w:val="single"/>
        </w:rPr>
      </w:pPr>
    </w:p>
    <w:p w14:paraId="4CF50576" w14:textId="5B3C1933" w:rsidR="00141BD1" w:rsidRPr="00B11967" w:rsidRDefault="00141BD1" w:rsidP="00CF384D">
      <w:pPr>
        <w:jc w:val="both"/>
        <w:rPr>
          <w:bCs/>
          <w:iCs/>
          <w:sz w:val="14"/>
          <w:szCs w:val="14"/>
          <w:lang w:val="af-ZA"/>
        </w:rPr>
      </w:pPr>
      <w:r w:rsidRPr="00B11967">
        <w:rPr>
          <w:b/>
          <w:bCs/>
          <w:i/>
          <w:iCs/>
          <w:sz w:val="14"/>
          <w:szCs w:val="14"/>
          <w:u w:val="single"/>
        </w:rPr>
        <w:t>ALLE GEINTERESEERDE EN GEAFFEKTEERDE PARTYE MOET KENNIS NEEM:</w:t>
      </w:r>
      <w:r w:rsidRPr="00B11967">
        <w:rPr>
          <w:i/>
          <w:iCs/>
          <w:sz w:val="14"/>
          <w:szCs w:val="14"/>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B11967">
        <w:rPr>
          <w:i/>
          <w:iCs/>
          <w:sz w:val="14"/>
          <w:szCs w:val="14"/>
        </w:rPr>
        <w:t xml:space="preserve"> </w:t>
      </w:r>
    </w:p>
    <w:sectPr w:rsidR="00141BD1" w:rsidRPr="00B11967"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1336201"/>
    <w:multiLevelType w:val="hybridMultilevel"/>
    <w:tmpl w:val="33F6EAE6"/>
    <w:lvl w:ilvl="0" w:tplc="74C2A682">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7"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9"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20"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1"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2"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4"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7"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9"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2"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5"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8"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1"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92F19B7"/>
    <w:multiLevelType w:val="hybridMultilevel"/>
    <w:tmpl w:val="83A606A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6"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9"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0"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1"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5"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7"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8"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9"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0"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1"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3"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4"/>
  </w:num>
  <w:num w:numId="2" w16cid:durableId="958293689">
    <w:abstractNumId w:val="7"/>
  </w:num>
  <w:num w:numId="3" w16cid:durableId="1241719824">
    <w:abstractNumId w:val="24"/>
  </w:num>
  <w:num w:numId="4" w16cid:durableId="1182747247">
    <w:abstractNumId w:val="28"/>
  </w:num>
  <w:num w:numId="5" w16cid:durableId="385420682">
    <w:abstractNumId w:val="3"/>
  </w:num>
  <w:num w:numId="6" w16cid:durableId="2100517905">
    <w:abstractNumId w:val="13"/>
  </w:num>
  <w:num w:numId="7" w16cid:durableId="1635452771">
    <w:abstractNumId w:val="31"/>
  </w:num>
  <w:num w:numId="8" w16cid:durableId="1154301401">
    <w:abstractNumId w:val="58"/>
  </w:num>
  <w:num w:numId="9" w16cid:durableId="1604411342">
    <w:abstractNumId w:val="19"/>
  </w:num>
  <w:num w:numId="10" w16cid:durableId="1983000949">
    <w:abstractNumId w:val="54"/>
  </w:num>
  <w:num w:numId="11" w16cid:durableId="2123456944">
    <w:abstractNumId w:val="44"/>
  </w:num>
  <w:num w:numId="12" w16cid:durableId="1047728880">
    <w:abstractNumId w:val="6"/>
  </w:num>
  <w:num w:numId="13" w16cid:durableId="1176114318">
    <w:abstractNumId w:val="57"/>
  </w:num>
  <w:num w:numId="14" w16cid:durableId="287931779">
    <w:abstractNumId w:val="25"/>
  </w:num>
  <w:num w:numId="15" w16cid:durableId="1760522191">
    <w:abstractNumId w:val="60"/>
  </w:num>
  <w:num w:numId="16" w16cid:durableId="995109798">
    <w:abstractNumId w:val="30"/>
  </w:num>
  <w:num w:numId="17" w16cid:durableId="247203170">
    <w:abstractNumId w:val="20"/>
  </w:num>
  <w:num w:numId="18" w16cid:durableId="308369373">
    <w:abstractNumId w:val="5"/>
  </w:num>
  <w:num w:numId="19" w16cid:durableId="1188983602">
    <w:abstractNumId w:val="4"/>
  </w:num>
  <w:num w:numId="20" w16cid:durableId="1007558572">
    <w:abstractNumId w:val="27"/>
  </w:num>
  <w:num w:numId="21" w16cid:durableId="1908803968">
    <w:abstractNumId w:val="12"/>
  </w:num>
  <w:num w:numId="22" w16cid:durableId="1992833897">
    <w:abstractNumId w:val="59"/>
  </w:num>
  <w:num w:numId="23" w16cid:durableId="957494961">
    <w:abstractNumId w:val="48"/>
  </w:num>
  <w:num w:numId="24" w16cid:durableId="1643923003">
    <w:abstractNumId w:val="9"/>
  </w:num>
  <w:num w:numId="25" w16cid:durableId="194974389">
    <w:abstractNumId w:val="56"/>
  </w:num>
  <w:num w:numId="26" w16cid:durableId="1316762524">
    <w:abstractNumId w:val="8"/>
  </w:num>
  <w:num w:numId="27" w16cid:durableId="1351644089">
    <w:abstractNumId w:val="41"/>
  </w:num>
  <w:num w:numId="28" w16cid:durableId="301934282">
    <w:abstractNumId w:val="36"/>
  </w:num>
  <w:num w:numId="29" w16cid:durableId="1353997738">
    <w:abstractNumId w:val="63"/>
  </w:num>
  <w:num w:numId="30" w16cid:durableId="1766610200">
    <w:abstractNumId w:val="26"/>
  </w:num>
  <w:num w:numId="31" w16cid:durableId="714505274">
    <w:abstractNumId w:val="2"/>
  </w:num>
  <w:num w:numId="32" w16cid:durableId="451821496">
    <w:abstractNumId w:val="37"/>
  </w:num>
  <w:num w:numId="33" w16cid:durableId="853570475">
    <w:abstractNumId w:val="32"/>
  </w:num>
  <w:num w:numId="34" w16cid:durableId="1362590487">
    <w:abstractNumId w:val="50"/>
  </w:num>
  <w:num w:numId="35" w16cid:durableId="127555444">
    <w:abstractNumId w:val="29"/>
  </w:num>
  <w:num w:numId="36" w16cid:durableId="1984042817">
    <w:abstractNumId w:val="23"/>
  </w:num>
  <w:num w:numId="37" w16cid:durableId="2086948070">
    <w:abstractNumId w:val="42"/>
  </w:num>
  <w:num w:numId="38" w16cid:durableId="280037847">
    <w:abstractNumId w:val="10"/>
  </w:num>
  <w:num w:numId="39" w16cid:durableId="305209518">
    <w:abstractNumId w:val="62"/>
  </w:num>
  <w:num w:numId="40" w16cid:durableId="982272792">
    <w:abstractNumId w:val="22"/>
  </w:num>
  <w:num w:numId="41" w16cid:durableId="392243726">
    <w:abstractNumId w:val="0"/>
  </w:num>
  <w:num w:numId="42" w16cid:durableId="942424516">
    <w:abstractNumId w:val="33"/>
  </w:num>
  <w:num w:numId="43" w16cid:durableId="58094007">
    <w:abstractNumId w:val="40"/>
  </w:num>
  <w:num w:numId="44" w16cid:durableId="65274087">
    <w:abstractNumId w:val="38"/>
  </w:num>
  <w:num w:numId="45" w16cid:durableId="1104417374">
    <w:abstractNumId w:val="51"/>
  </w:num>
  <w:num w:numId="46" w16cid:durableId="1544975570">
    <w:abstractNumId w:val="46"/>
  </w:num>
  <w:num w:numId="47" w16cid:durableId="186406391">
    <w:abstractNumId w:val="16"/>
  </w:num>
  <w:num w:numId="48" w16cid:durableId="662976130">
    <w:abstractNumId w:val="45"/>
  </w:num>
  <w:num w:numId="49" w16cid:durableId="1618638069">
    <w:abstractNumId w:val="18"/>
  </w:num>
  <w:num w:numId="50" w16cid:durableId="80880667">
    <w:abstractNumId w:val="49"/>
  </w:num>
  <w:num w:numId="51" w16cid:durableId="1806697780">
    <w:abstractNumId w:val="39"/>
  </w:num>
  <w:num w:numId="52" w16cid:durableId="1606889794">
    <w:abstractNumId w:val="47"/>
  </w:num>
  <w:num w:numId="53" w16cid:durableId="2100632348">
    <w:abstractNumId w:val="21"/>
  </w:num>
  <w:num w:numId="54" w16cid:durableId="608201174">
    <w:abstractNumId w:val="1"/>
  </w:num>
  <w:num w:numId="55" w16cid:durableId="1831018990">
    <w:abstractNumId w:val="55"/>
  </w:num>
  <w:num w:numId="56" w16cid:durableId="490175930">
    <w:abstractNumId w:val="11"/>
  </w:num>
  <w:num w:numId="57" w16cid:durableId="1958172490">
    <w:abstractNumId w:val="61"/>
  </w:num>
  <w:num w:numId="58" w16cid:durableId="2048875722">
    <w:abstractNumId w:val="52"/>
  </w:num>
  <w:num w:numId="59" w16cid:durableId="1087770046">
    <w:abstractNumId w:val="43"/>
  </w:num>
  <w:num w:numId="60" w16cid:durableId="1915314793">
    <w:abstractNumId w:val="14"/>
  </w:num>
  <w:num w:numId="61" w16cid:durableId="409157054">
    <w:abstractNumId w:val="53"/>
  </w:num>
  <w:num w:numId="62" w16cid:durableId="1158501696">
    <w:abstractNumId w:val="35"/>
  </w:num>
  <w:num w:numId="63" w16cid:durableId="335767416">
    <w:abstractNumId w:val="17"/>
  </w:num>
  <w:num w:numId="64" w16cid:durableId="2762534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B3E41"/>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506E4"/>
    <w:rsid w:val="00372A22"/>
    <w:rsid w:val="003776FA"/>
    <w:rsid w:val="003876CD"/>
    <w:rsid w:val="00390A13"/>
    <w:rsid w:val="00390ED5"/>
    <w:rsid w:val="003D28DC"/>
    <w:rsid w:val="003D379F"/>
    <w:rsid w:val="004118D4"/>
    <w:rsid w:val="00420F52"/>
    <w:rsid w:val="0042292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241B"/>
    <w:rsid w:val="00785F41"/>
    <w:rsid w:val="00793529"/>
    <w:rsid w:val="007A5C76"/>
    <w:rsid w:val="007B1FEE"/>
    <w:rsid w:val="007C064F"/>
    <w:rsid w:val="007F388F"/>
    <w:rsid w:val="007F6A06"/>
    <w:rsid w:val="00811E38"/>
    <w:rsid w:val="00836895"/>
    <w:rsid w:val="00854831"/>
    <w:rsid w:val="00856B2C"/>
    <w:rsid w:val="00871A80"/>
    <w:rsid w:val="008767CC"/>
    <w:rsid w:val="00877B9F"/>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1967"/>
    <w:rsid w:val="00B15D39"/>
    <w:rsid w:val="00B654EA"/>
    <w:rsid w:val="00B70C77"/>
    <w:rsid w:val="00B857EE"/>
    <w:rsid w:val="00BE5B67"/>
    <w:rsid w:val="00BE6420"/>
    <w:rsid w:val="00BE674D"/>
    <w:rsid w:val="00BE6CDC"/>
    <w:rsid w:val="00C01703"/>
    <w:rsid w:val="00C1737A"/>
    <w:rsid w:val="00C32496"/>
    <w:rsid w:val="00C3783F"/>
    <w:rsid w:val="00C50928"/>
    <w:rsid w:val="00C55B17"/>
    <w:rsid w:val="00C81C0B"/>
    <w:rsid w:val="00C8329A"/>
    <w:rsid w:val="00C84697"/>
    <w:rsid w:val="00C92801"/>
    <w:rsid w:val="00CA707B"/>
    <w:rsid w:val="00CA7C0C"/>
    <w:rsid w:val="00CB6FB9"/>
    <w:rsid w:val="00CC1A75"/>
    <w:rsid w:val="00CC7B0E"/>
    <w:rsid w:val="00CD6118"/>
    <w:rsid w:val="00CE6C9B"/>
    <w:rsid w:val="00CF220F"/>
    <w:rsid w:val="00CF384D"/>
    <w:rsid w:val="00D03B47"/>
    <w:rsid w:val="00D252F9"/>
    <w:rsid w:val="00D32E58"/>
    <w:rsid w:val="00D4128F"/>
    <w:rsid w:val="00D42BED"/>
    <w:rsid w:val="00D463E6"/>
    <w:rsid w:val="00D7242D"/>
    <w:rsid w:val="00D81731"/>
    <w:rsid w:val="00D82CC0"/>
    <w:rsid w:val="00D83A2D"/>
    <w:rsid w:val="00D8546B"/>
    <w:rsid w:val="00DC7599"/>
    <w:rsid w:val="00DD3624"/>
    <w:rsid w:val="00E1153B"/>
    <w:rsid w:val="00E2772D"/>
    <w:rsid w:val="00E32DAC"/>
    <w:rsid w:val="00E34D71"/>
    <w:rsid w:val="00E447D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4</cp:revision>
  <cp:lastPrinted>2024-04-16T13:21:00Z</cp:lastPrinted>
  <dcterms:created xsi:type="dcterms:W3CDTF">2026-04-14T07:36:00Z</dcterms:created>
  <dcterms:modified xsi:type="dcterms:W3CDTF">2026-04-17T08:13:00Z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