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Pr="002F2210" w:rsidRDefault="00F11A57" w:rsidP="00052BCD">
      <w:pPr>
        <w:pStyle w:val="BodyText"/>
        <w:tabs>
          <w:tab w:val="left" w:pos="16018"/>
        </w:tabs>
        <w:kinsoku w:val="0"/>
        <w:overflowPunct w:val="0"/>
        <w:spacing w:before="8"/>
        <w:rPr>
          <w:rFonts w:ascii="Calibri" w:hAnsi="Calibri" w:cs="Calibri"/>
          <w:sz w:val="17"/>
          <w:szCs w:val="17"/>
        </w:rPr>
      </w:pPr>
      <w:r w:rsidRPr="002F2210">
        <w:rPr>
          <w:rFonts w:ascii="Calibri" w:hAnsi="Calibri" w:cs="Calibri"/>
          <w:noProof/>
        </w:rPr>
        <mc:AlternateContent>
          <mc:Choice Requires="wps">
            <w:drawing>
              <wp:anchor distT="0" distB="0" distL="114300" distR="114300" simplePos="0" relativeHeight="251658242"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BB5F9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2F2210">
        <w:rPr>
          <w:rFonts w:ascii="Calibri" w:hAnsi="Calibri" w:cs="Calibri"/>
          <w:noProof/>
        </w:rPr>
        <w:drawing>
          <wp:anchor distT="0" distB="0" distL="114300" distR="114300" simplePos="0" relativeHeight="251658244"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2F2210" w:rsidRDefault="00F11A57">
      <w:pPr>
        <w:pStyle w:val="Title"/>
        <w:kinsoku w:val="0"/>
        <w:overflowPunct w:val="0"/>
        <w:spacing w:before="84"/>
        <w:rPr>
          <w:rFonts w:ascii="Calibri" w:hAnsi="Calibri" w:cs="Calibri"/>
          <w:color w:val="FFFFFF"/>
        </w:rPr>
      </w:pPr>
      <w:r w:rsidRPr="002F2210">
        <w:rPr>
          <w:rFonts w:ascii="Calibri" w:hAnsi="Calibri" w:cs="Calibri"/>
          <w:noProof/>
        </w:rPr>
        <mc:AlternateContent>
          <mc:Choice Requires="wps">
            <w:drawing>
              <wp:anchor distT="0" distB="0" distL="114300" distR="114300" simplePos="0" relativeHeight="251658241"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38F1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2F2210">
        <w:rPr>
          <w:rFonts w:ascii="Calibri" w:hAnsi="Calibri" w:cs="Calibri"/>
          <w:color w:val="FFFFFF"/>
        </w:rPr>
        <w:t>NOTICE</w:t>
      </w:r>
    </w:p>
    <w:p w14:paraId="5A840228" w14:textId="196C17CF" w:rsidR="003876CD" w:rsidRPr="002F2210" w:rsidRDefault="00F11A57" w:rsidP="00F11A57">
      <w:pPr>
        <w:pStyle w:val="Title"/>
        <w:tabs>
          <w:tab w:val="left" w:pos="12945"/>
        </w:tabs>
        <w:kinsoku w:val="0"/>
        <w:overflowPunct w:val="0"/>
        <w:rPr>
          <w:rFonts w:ascii="Calibri" w:hAnsi="Calibri" w:cs="Calibri"/>
          <w:color w:val="FFFFFF"/>
        </w:rPr>
      </w:pPr>
      <w:r w:rsidRPr="002F2210">
        <w:rPr>
          <w:rFonts w:ascii="Calibri" w:hAnsi="Calibri" w:cs="Calibri"/>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F5846C"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2F2210">
        <w:rPr>
          <w:rFonts w:ascii="Calibri" w:hAnsi="Calibri" w:cs="Calibri"/>
          <w:color w:val="FFFFFF"/>
        </w:rPr>
        <w:t>KENNISGEWING</w:t>
      </w:r>
      <w:r w:rsidRPr="002F2210">
        <w:rPr>
          <w:rFonts w:ascii="Calibri" w:hAnsi="Calibri" w:cs="Calibri"/>
          <w:color w:val="FFFFFF"/>
        </w:rPr>
        <w:tab/>
      </w:r>
    </w:p>
    <w:p w14:paraId="15539944" w14:textId="77777777" w:rsidR="003876CD" w:rsidRPr="002F2210" w:rsidRDefault="003876CD">
      <w:pPr>
        <w:pStyle w:val="BodyText"/>
        <w:kinsoku w:val="0"/>
        <w:overflowPunct w:val="0"/>
        <w:spacing w:before="8"/>
        <w:rPr>
          <w:rFonts w:ascii="Calibri" w:hAnsi="Calibri" w:cs="Calibri"/>
          <w:b/>
          <w:bCs/>
          <w:sz w:val="28"/>
          <w:szCs w:val="28"/>
        </w:rPr>
      </w:pPr>
    </w:p>
    <w:p w14:paraId="432B8C49" w14:textId="77777777" w:rsidR="003876CD" w:rsidRPr="002F2210" w:rsidRDefault="003876CD">
      <w:pPr>
        <w:pStyle w:val="BodyText"/>
        <w:kinsoku w:val="0"/>
        <w:overflowPunct w:val="0"/>
        <w:spacing w:before="8"/>
        <w:rPr>
          <w:rFonts w:ascii="Calibri" w:hAnsi="Calibri" w:cs="Calibri"/>
          <w:b/>
          <w:bCs/>
          <w:sz w:val="28"/>
          <w:szCs w:val="28"/>
        </w:rPr>
        <w:sectPr w:rsidR="003876CD" w:rsidRPr="002F2210" w:rsidSect="00275FEF">
          <w:type w:val="continuous"/>
          <w:pgSz w:w="16840" w:h="11910" w:orient="landscape"/>
          <w:pgMar w:top="0" w:right="360" w:bottom="0" w:left="340" w:header="720" w:footer="720" w:gutter="0"/>
          <w:cols w:space="720"/>
          <w:noEndnote/>
        </w:sectPr>
      </w:pPr>
    </w:p>
    <w:p w14:paraId="09F73A1F" w14:textId="1C49E8BF" w:rsidR="003876CD" w:rsidRPr="002F2210" w:rsidRDefault="00F11A57" w:rsidP="00F11A57">
      <w:pPr>
        <w:pStyle w:val="BodyText"/>
        <w:kinsoku w:val="0"/>
        <w:overflowPunct w:val="0"/>
        <w:spacing w:before="98" w:line="249" w:lineRule="auto"/>
        <w:ind w:left="2250" w:right="2135" w:firstLine="1"/>
        <w:jc w:val="center"/>
        <w:rPr>
          <w:rFonts w:ascii="Calibri" w:hAnsi="Calibri" w:cs="Calibri"/>
          <w:color w:val="231F20"/>
        </w:rPr>
      </w:pPr>
      <w:r w:rsidRPr="002F2210">
        <w:rPr>
          <w:rFonts w:ascii="Calibri" w:hAnsi="Calibri" w:cs="Calibri"/>
          <w:noProof/>
        </w:rPr>
        <mc:AlternateContent>
          <mc:Choice Requires="wpg">
            <w:drawing>
              <wp:anchor distT="0" distB="0" distL="114300" distR="114300" simplePos="0" relativeHeight="251658243"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E151C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mc:Fallback>
        </mc:AlternateContent>
      </w:r>
    </w:p>
    <w:p w14:paraId="17B0F570" w14:textId="43479389" w:rsidR="00455244" w:rsidRPr="002F2210" w:rsidRDefault="00F11A57" w:rsidP="00455244">
      <w:pPr>
        <w:jc w:val="center"/>
        <w:rPr>
          <w:rFonts w:ascii="Calibri" w:hAnsi="Calibri" w:cs="Calibri"/>
          <w:sz w:val="20"/>
          <w:szCs w:val="20"/>
        </w:rPr>
      </w:pPr>
      <w:r w:rsidRPr="002F2210">
        <w:rPr>
          <w:rFonts w:ascii="Calibri" w:hAnsi="Calibri" w:cs="Calibri"/>
          <w:sz w:val="20"/>
          <w:szCs w:val="20"/>
        </w:rPr>
        <w:t>L</w:t>
      </w:r>
      <w:r w:rsidR="00455244" w:rsidRPr="002F2210">
        <w:rPr>
          <w:rFonts w:ascii="Calibri" w:hAnsi="Calibri" w:cs="Calibri"/>
          <w:sz w:val="20"/>
          <w:szCs w:val="20"/>
        </w:rPr>
        <w:t>AND USE APPLICATION ADVERTISEMENT</w:t>
      </w:r>
    </w:p>
    <w:p w14:paraId="7AC49031" w14:textId="77777777" w:rsidR="00455244" w:rsidRPr="002F2210" w:rsidRDefault="00455244" w:rsidP="00455244">
      <w:pPr>
        <w:jc w:val="center"/>
        <w:rPr>
          <w:rFonts w:ascii="Calibri" w:hAnsi="Calibri" w:cs="Calibri"/>
          <w:b/>
          <w:sz w:val="20"/>
          <w:szCs w:val="20"/>
        </w:rPr>
      </w:pPr>
      <w:r w:rsidRPr="002F2210">
        <w:rPr>
          <w:rFonts w:ascii="Calibri" w:hAnsi="Calibri" w:cs="Calibri"/>
          <w:b/>
          <w:sz w:val="20"/>
          <w:szCs w:val="20"/>
        </w:rPr>
        <w:t>GEORGE MUNICIPALITY</w:t>
      </w:r>
    </w:p>
    <w:p w14:paraId="61DCA514" w14:textId="013C7FD0" w:rsidR="00455244" w:rsidRPr="002F2210" w:rsidRDefault="00B673C2" w:rsidP="00455244">
      <w:pPr>
        <w:jc w:val="center"/>
        <w:rPr>
          <w:rFonts w:ascii="Calibri" w:eastAsia="Batang" w:hAnsi="Calibri" w:cs="Calibri"/>
          <w:b/>
          <w:bCs/>
          <w:sz w:val="20"/>
          <w:szCs w:val="20"/>
          <w:u w:val="single"/>
          <w:lang w:eastAsia="af-ZA"/>
        </w:rPr>
      </w:pPr>
      <w:bookmarkStart w:id="0" w:name="_Hlk225832495"/>
      <w:r w:rsidRPr="002F2210">
        <w:rPr>
          <w:rFonts w:ascii="Calibri" w:eastAsia="Batang" w:hAnsi="Calibri" w:cs="Calibri"/>
          <w:b/>
          <w:bCs/>
          <w:sz w:val="20"/>
          <w:szCs w:val="20"/>
          <w:u w:val="single"/>
          <w:lang w:eastAsia="af-ZA"/>
        </w:rPr>
        <w:t xml:space="preserve">PROPOSED SUBDIVISION AND DEPARTURES ON </w:t>
      </w:r>
      <w:r w:rsidR="006A1EBF">
        <w:rPr>
          <w:rFonts w:ascii="Calibri" w:eastAsia="Batang" w:hAnsi="Calibri" w:cs="Calibri"/>
          <w:b/>
          <w:bCs/>
          <w:sz w:val="20"/>
          <w:szCs w:val="20"/>
          <w:u w:val="single"/>
          <w:lang w:eastAsia="af-ZA"/>
        </w:rPr>
        <w:t xml:space="preserve">REM. </w:t>
      </w:r>
      <w:r w:rsidR="00A423EB">
        <w:rPr>
          <w:rFonts w:ascii="Calibri" w:eastAsia="Batang" w:hAnsi="Calibri" w:cs="Calibri"/>
          <w:b/>
          <w:bCs/>
          <w:sz w:val="20"/>
          <w:szCs w:val="20"/>
          <w:u w:val="single"/>
          <w:lang w:eastAsia="af-ZA"/>
        </w:rPr>
        <w:t>ERF</w:t>
      </w:r>
      <w:r w:rsidRPr="002F2210">
        <w:rPr>
          <w:rFonts w:ascii="Calibri" w:eastAsia="Batang" w:hAnsi="Calibri" w:cs="Calibri"/>
          <w:b/>
          <w:bCs/>
          <w:sz w:val="20"/>
          <w:szCs w:val="20"/>
          <w:u w:val="single"/>
          <w:lang w:eastAsia="af-ZA"/>
        </w:rPr>
        <w:t xml:space="preserve"> 3481, 9 HEATHER ROAD, HEATHERLANDS, GEORGE MUNICIPALITY AND DIVISION</w:t>
      </w:r>
    </w:p>
    <w:bookmarkEnd w:id="0"/>
    <w:p w14:paraId="68B5E514" w14:textId="77777777" w:rsidR="00455244" w:rsidRPr="002F2210" w:rsidRDefault="00455244" w:rsidP="00455244">
      <w:pPr>
        <w:jc w:val="center"/>
        <w:rPr>
          <w:rFonts w:ascii="Calibri" w:hAnsi="Calibri" w:cs="Calibri"/>
          <w:b/>
          <w:bCs/>
          <w:sz w:val="20"/>
          <w:szCs w:val="20"/>
        </w:rPr>
      </w:pPr>
    </w:p>
    <w:p w14:paraId="252210ED" w14:textId="08DD0E39" w:rsidR="00455244" w:rsidRPr="002F2210" w:rsidRDefault="00455244" w:rsidP="00455244">
      <w:pPr>
        <w:jc w:val="both"/>
        <w:rPr>
          <w:rFonts w:ascii="Calibri" w:hAnsi="Calibri" w:cs="Calibri"/>
          <w:sz w:val="16"/>
          <w:szCs w:val="16"/>
        </w:rPr>
      </w:pPr>
      <w:r w:rsidRPr="002F2210">
        <w:rPr>
          <w:rFonts w:ascii="Calibri" w:hAnsi="Calibri" w:cs="Calibri"/>
          <w:sz w:val="16"/>
          <w:szCs w:val="16"/>
        </w:rPr>
        <w:t xml:space="preserve">Notice is hereby given in terms of Section 45 of the George Land Use Planning By- Law, 2023 that the undermentioned application has been received on </w:t>
      </w:r>
      <w:r w:rsidRPr="002F2210">
        <w:rPr>
          <w:rFonts w:ascii="Calibri" w:eastAsia="Batang" w:hAnsi="Calibri" w:cs="Calibri"/>
          <w:sz w:val="16"/>
          <w:szCs w:val="16"/>
          <w:lang w:eastAsia="af-ZA"/>
        </w:rPr>
        <w:t xml:space="preserve">Erf </w:t>
      </w:r>
      <w:r w:rsidR="005041CE">
        <w:rPr>
          <w:rFonts w:ascii="Calibri" w:eastAsia="Batang" w:hAnsi="Calibri" w:cs="Calibri"/>
          <w:sz w:val="16"/>
          <w:szCs w:val="16"/>
          <w:lang w:eastAsia="af-ZA"/>
        </w:rPr>
        <w:t>RE</w:t>
      </w:r>
      <w:r w:rsidR="009444EA">
        <w:rPr>
          <w:rFonts w:ascii="Calibri" w:eastAsia="Batang" w:hAnsi="Calibri" w:cs="Calibri"/>
          <w:sz w:val="16"/>
          <w:szCs w:val="16"/>
          <w:lang w:eastAsia="af-ZA"/>
        </w:rPr>
        <w:t>/</w:t>
      </w:r>
      <w:r w:rsidR="00B673C2" w:rsidRPr="002F2210">
        <w:rPr>
          <w:rFonts w:ascii="Calibri" w:eastAsia="Batang" w:hAnsi="Calibri" w:cs="Calibri"/>
          <w:sz w:val="16"/>
          <w:szCs w:val="16"/>
          <w:lang w:eastAsia="af-ZA"/>
        </w:rPr>
        <w:t>3481</w:t>
      </w:r>
      <w:r w:rsidRPr="002F2210">
        <w:rPr>
          <w:rFonts w:ascii="Calibri" w:eastAsia="Batang" w:hAnsi="Calibri" w:cs="Calibri"/>
          <w:sz w:val="16"/>
          <w:szCs w:val="16"/>
          <w:lang w:eastAsia="af-ZA"/>
        </w:rPr>
        <w:t xml:space="preserve">, George </w:t>
      </w:r>
      <w:r w:rsidRPr="002F2210">
        <w:rPr>
          <w:rFonts w:ascii="Calibri" w:hAnsi="Calibri" w:cs="Calibri"/>
          <w:sz w:val="16"/>
          <w:szCs w:val="16"/>
        </w:rPr>
        <w:t xml:space="preserve">by the George Local Municipality, Directorate: Planning and Development. Any objection(s) and/or comment(s) with full reasons therefore and how their interests are affected, should be lodged in writing via e-mail to the responsible Administrative Officer </w:t>
      </w:r>
      <w:bookmarkStart w:id="1" w:name="_Hlk135122542"/>
      <w:r w:rsidR="007807C3" w:rsidRPr="002F2210">
        <w:rPr>
          <w:rFonts w:ascii="Calibri" w:hAnsi="Calibri" w:cs="Calibri"/>
          <w:b/>
          <w:iCs/>
          <w:sz w:val="16"/>
          <w:szCs w:val="16"/>
        </w:rPr>
        <w:t>Primrose Nako</w:t>
      </w:r>
      <w:r w:rsidR="00372BA1" w:rsidRPr="002F2210">
        <w:rPr>
          <w:rFonts w:ascii="Calibri" w:hAnsi="Calibri" w:cs="Calibri"/>
          <w:b/>
          <w:iCs/>
          <w:sz w:val="16"/>
          <w:szCs w:val="16"/>
        </w:rPr>
        <w:t xml:space="preserve"> </w:t>
      </w:r>
      <w:r w:rsidRPr="002F2210">
        <w:rPr>
          <w:rFonts w:ascii="Calibri" w:hAnsi="Calibri" w:cs="Calibri"/>
          <w:sz w:val="16"/>
          <w:szCs w:val="16"/>
        </w:rPr>
        <w:t>(</w:t>
      </w:r>
      <w:hyperlink r:id="rId9" w:history="1">
        <w:r w:rsidR="007807C3" w:rsidRPr="002F2210">
          <w:rPr>
            <w:rStyle w:val="Hyperlink"/>
            <w:rFonts w:ascii="Calibri" w:hAnsi="Calibri" w:cs="Calibri"/>
            <w:sz w:val="16"/>
            <w:szCs w:val="16"/>
          </w:rPr>
          <w:t>pnako@george.gov.za</w:t>
        </w:r>
      </w:hyperlink>
      <w:r w:rsidRPr="002F2210">
        <w:rPr>
          <w:rFonts w:ascii="Calibri" w:hAnsi="Calibri" w:cs="Calibri"/>
          <w:sz w:val="16"/>
          <w:szCs w:val="16"/>
        </w:rPr>
        <w:t xml:space="preserve">) </w:t>
      </w:r>
      <w:bookmarkEnd w:id="1"/>
      <w:r w:rsidRPr="002F2210">
        <w:rPr>
          <w:rFonts w:ascii="Calibri" w:hAnsi="Calibri" w:cs="Calibri"/>
          <w:sz w:val="16"/>
          <w:szCs w:val="16"/>
        </w:rPr>
        <w:t xml:space="preserve">or, if no email facility is available, via SMS to the cellphone number of the said Official (only provided on request) and/or to the applicant, in terms of Section 50 of the George Land Use Planning By- Law, 2023, on/ or before </w:t>
      </w:r>
      <w:r w:rsidR="0095257B" w:rsidRPr="0095257B">
        <w:rPr>
          <w:rFonts w:ascii="Calibri" w:hAnsi="Calibri" w:cs="Calibri"/>
          <w:b/>
          <w:bCs/>
          <w:sz w:val="16"/>
          <w:szCs w:val="16"/>
        </w:rPr>
        <w:t>0</w:t>
      </w:r>
      <w:r w:rsidR="00355F9D" w:rsidRPr="0095257B">
        <w:rPr>
          <w:rFonts w:ascii="Calibri" w:hAnsi="Calibri" w:cs="Calibri"/>
          <w:b/>
          <w:bCs/>
          <w:iCs/>
          <w:sz w:val="16"/>
          <w:szCs w:val="16"/>
        </w:rPr>
        <w:t>4</w:t>
      </w:r>
      <w:r w:rsidRPr="002F2210">
        <w:rPr>
          <w:rFonts w:ascii="Calibri" w:hAnsi="Calibri" w:cs="Calibri"/>
          <w:b/>
          <w:iCs/>
          <w:sz w:val="16"/>
          <w:szCs w:val="16"/>
        </w:rPr>
        <w:t xml:space="preserve"> May 202</w:t>
      </w:r>
      <w:r w:rsidR="000B4F59" w:rsidRPr="002F2210">
        <w:rPr>
          <w:rFonts w:ascii="Calibri" w:hAnsi="Calibri" w:cs="Calibri"/>
          <w:b/>
          <w:iCs/>
          <w:sz w:val="16"/>
          <w:szCs w:val="16"/>
        </w:rPr>
        <w:t>6</w:t>
      </w:r>
      <w:r w:rsidRPr="002F2210">
        <w:rPr>
          <w:rFonts w:ascii="Calibri" w:hAnsi="Calibri" w:cs="Calibri"/>
          <w:i/>
          <w:sz w:val="16"/>
          <w:szCs w:val="16"/>
        </w:rPr>
        <w:t xml:space="preserve"> </w:t>
      </w:r>
      <w:r w:rsidRPr="002F2210">
        <w:rPr>
          <w:rFonts w:ascii="Calibri" w:hAnsi="Calibri" w:cs="Calibri"/>
          <w:sz w:val="16"/>
          <w:szCs w:val="16"/>
        </w:rPr>
        <w:t xml:space="preserve">quoting the application erf number, your property description, physical address and full contact details (email and telephone) of the person or body submitting the objection/ comment, without which the Municipality/applicant cannot correspond with said person/body. Enquiries or requests for more information on the application may be directed to the Town Planning Department on Telephone: 044 801 9477 or emailed to the responsible Administrative Officer: </w:t>
      </w:r>
      <w:r w:rsidR="007807C3" w:rsidRPr="005213F1">
        <w:rPr>
          <w:rFonts w:ascii="Calibri" w:hAnsi="Calibri" w:cs="Calibri"/>
          <w:b/>
          <w:iCs/>
          <w:sz w:val="16"/>
          <w:szCs w:val="16"/>
          <w:lang w:val="af-ZA"/>
        </w:rPr>
        <w:t>Primrose Nako</w:t>
      </w:r>
      <w:r w:rsidR="00372BA1" w:rsidRPr="002F2210">
        <w:rPr>
          <w:rFonts w:ascii="Calibri" w:hAnsi="Calibri" w:cs="Calibri"/>
          <w:bCs/>
          <w:iCs/>
          <w:sz w:val="16"/>
          <w:szCs w:val="16"/>
          <w:lang w:val="af-ZA"/>
        </w:rPr>
        <w:t xml:space="preserve"> </w:t>
      </w:r>
      <w:r w:rsidRPr="002F2210">
        <w:rPr>
          <w:rFonts w:ascii="Calibri" w:hAnsi="Calibri" w:cs="Calibri"/>
          <w:sz w:val="16"/>
          <w:szCs w:val="16"/>
        </w:rPr>
        <w:t>(</w:t>
      </w:r>
      <w:hyperlink r:id="rId10" w:history="1">
        <w:r w:rsidR="007807C3" w:rsidRPr="002F2210">
          <w:rPr>
            <w:rStyle w:val="Hyperlink"/>
            <w:rFonts w:ascii="Calibri" w:hAnsi="Calibri" w:cs="Calibri"/>
            <w:sz w:val="16"/>
            <w:szCs w:val="16"/>
          </w:rPr>
          <w:t>pnako@george.gov.za</w:t>
        </w:r>
      </w:hyperlink>
      <w:r w:rsidRPr="002F2210">
        <w:rPr>
          <w:rFonts w:ascii="Calibri" w:hAnsi="Calibri" w:cs="Calibri"/>
          <w:sz w:val="16"/>
          <w:szCs w:val="16"/>
        </w:rPr>
        <w:t xml:space="preserve">) or the Applicant (details below). The application will also be available, on the Municipal Website </w:t>
      </w:r>
      <w:r w:rsidRPr="002F2210">
        <w:rPr>
          <w:rFonts w:ascii="Calibri" w:hAnsi="Calibri" w:cs="Calibri"/>
          <w:iCs/>
          <w:sz w:val="16"/>
          <w:szCs w:val="16"/>
        </w:rPr>
        <w:t>(</w:t>
      </w:r>
      <w:hyperlink r:id="rId11" w:history="1">
        <w:r w:rsidRPr="002F2210">
          <w:rPr>
            <w:rStyle w:val="Hyperlink"/>
            <w:rFonts w:ascii="Calibri" w:hAnsi="Calibri" w:cs="Calibri"/>
            <w:iCs/>
            <w:sz w:val="16"/>
            <w:szCs w:val="16"/>
          </w:rPr>
          <w:t>https://www.george.gov.za/planning-and-development-cat/land-use-applications/land-use-submissions/</w:t>
        </w:r>
      </w:hyperlink>
      <w:r w:rsidRPr="002F2210">
        <w:rPr>
          <w:rFonts w:ascii="Calibri" w:hAnsi="Calibri" w:cs="Calibri"/>
          <w:iCs/>
          <w:sz w:val="16"/>
          <w:szCs w:val="16"/>
        </w:rPr>
        <w:t>)</w:t>
      </w:r>
      <w:r w:rsidRPr="002F2210">
        <w:rPr>
          <w:rFonts w:ascii="Calibri" w:hAnsi="Calibri" w:cs="Calibri"/>
          <w:sz w:val="16"/>
          <w:szCs w:val="16"/>
        </w:rPr>
        <w:t xml:space="preserve"> for 30 days. Any comments/ objection received after the above-mentioned closing date may be disregarded. </w:t>
      </w:r>
    </w:p>
    <w:p w14:paraId="26F013B7" w14:textId="77777777" w:rsidR="00455244" w:rsidRPr="002F2210" w:rsidRDefault="00455244" w:rsidP="00455244">
      <w:pPr>
        <w:jc w:val="both"/>
        <w:rPr>
          <w:rFonts w:ascii="Calibri" w:hAnsi="Calibri" w:cs="Calibri"/>
          <w:sz w:val="16"/>
          <w:szCs w:val="16"/>
        </w:rPr>
      </w:pPr>
    </w:p>
    <w:p w14:paraId="63310F1F" w14:textId="124D858C" w:rsidR="00455244" w:rsidRPr="002F2210" w:rsidRDefault="00455244" w:rsidP="00455244">
      <w:pPr>
        <w:jc w:val="both"/>
        <w:rPr>
          <w:rFonts w:ascii="Calibri" w:hAnsi="Calibri" w:cs="Calibri"/>
          <w:b/>
          <w:bCs/>
          <w:i/>
          <w:iCs/>
          <w:sz w:val="16"/>
          <w:szCs w:val="16"/>
        </w:rPr>
      </w:pPr>
      <w:r w:rsidRPr="002F2210">
        <w:rPr>
          <w:rFonts w:ascii="Calibri" w:hAnsi="Calibri" w:cs="Calibri"/>
          <w:sz w:val="16"/>
          <w:szCs w:val="16"/>
        </w:rPr>
        <w:t xml:space="preserve">Property Description: </w:t>
      </w:r>
      <w:r w:rsidR="00D35F18" w:rsidRPr="002F2210">
        <w:rPr>
          <w:rFonts w:ascii="Calibri" w:hAnsi="Calibri" w:cs="Calibri"/>
          <w:b/>
          <w:bCs/>
          <w:i/>
          <w:iCs/>
          <w:sz w:val="16"/>
          <w:szCs w:val="16"/>
        </w:rPr>
        <w:t>RE</w:t>
      </w:r>
      <w:r w:rsidR="00F975A5">
        <w:rPr>
          <w:rFonts w:ascii="Calibri" w:hAnsi="Calibri" w:cs="Calibri"/>
          <w:b/>
          <w:bCs/>
          <w:i/>
          <w:iCs/>
          <w:sz w:val="16"/>
          <w:szCs w:val="16"/>
        </w:rPr>
        <w:t xml:space="preserve">M. ERF </w:t>
      </w:r>
      <w:r w:rsidR="007807C3" w:rsidRPr="002F2210">
        <w:rPr>
          <w:rFonts w:ascii="Calibri" w:hAnsi="Calibri" w:cs="Calibri"/>
          <w:b/>
          <w:bCs/>
          <w:i/>
          <w:iCs/>
          <w:sz w:val="16"/>
          <w:szCs w:val="16"/>
        </w:rPr>
        <w:t>3481</w:t>
      </w:r>
      <w:r w:rsidRPr="002F2210">
        <w:rPr>
          <w:rFonts w:ascii="Calibri" w:hAnsi="Calibri" w:cs="Calibri"/>
          <w:b/>
          <w:bCs/>
          <w:i/>
          <w:iCs/>
          <w:sz w:val="16"/>
          <w:szCs w:val="16"/>
        </w:rPr>
        <w:t xml:space="preserve">, </w:t>
      </w:r>
      <w:r w:rsidR="007807C3" w:rsidRPr="002F2210">
        <w:rPr>
          <w:rFonts w:ascii="Calibri" w:hAnsi="Calibri" w:cs="Calibri"/>
          <w:b/>
          <w:bCs/>
          <w:i/>
          <w:iCs/>
          <w:sz w:val="16"/>
          <w:szCs w:val="16"/>
        </w:rPr>
        <w:t>9 Heather Road</w:t>
      </w:r>
      <w:r w:rsidRPr="002F2210">
        <w:rPr>
          <w:rFonts w:ascii="Calibri" w:hAnsi="Calibri" w:cs="Calibri"/>
          <w:b/>
          <w:bCs/>
          <w:i/>
          <w:iCs/>
          <w:sz w:val="16"/>
          <w:szCs w:val="16"/>
        </w:rPr>
        <w:t>, Heather</w:t>
      </w:r>
      <w:r w:rsidR="007807C3" w:rsidRPr="002F2210">
        <w:rPr>
          <w:rFonts w:ascii="Calibri" w:hAnsi="Calibri" w:cs="Calibri"/>
          <w:b/>
          <w:bCs/>
          <w:i/>
          <w:iCs/>
          <w:sz w:val="16"/>
          <w:szCs w:val="16"/>
        </w:rPr>
        <w:t>lands, George</w:t>
      </w:r>
    </w:p>
    <w:p w14:paraId="6C1E0894" w14:textId="514E7ED9" w:rsidR="00455244" w:rsidRPr="002F2210" w:rsidRDefault="00455244" w:rsidP="00455244">
      <w:pPr>
        <w:jc w:val="both"/>
        <w:rPr>
          <w:rFonts w:ascii="Calibri" w:hAnsi="Calibri" w:cs="Calibri"/>
          <w:b/>
          <w:i/>
          <w:sz w:val="16"/>
          <w:szCs w:val="16"/>
        </w:rPr>
      </w:pPr>
      <w:r w:rsidRPr="002F2210">
        <w:rPr>
          <w:rFonts w:ascii="Calibri" w:hAnsi="Calibri" w:cs="Calibri"/>
          <w:sz w:val="16"/>
          <w:szCs w:val="16"/>
        </w:rPr>
        <w:t xml:space="preserve">Applicant Details: </w:t>
      </w:r>
      <w:r w:rsidRPr="002F2210">
        <w:rPr>
          <w:rFonts w:ascii="Calibri" w:hAnsi="Calibri" w:cs="Calibri"/>
          <w:b/>
          <w:i/>
          <w:sz w:val="16"/>
          <w:szCs w:val="16"/>
        </w:rPr>
        <w:t xml:space="preserve">DELPLAN Consulting: 044 873 4566 / </w:t>
      </w:r>
      <w:hyperlink r:id="rId12" w:history="1">
        <w:r w:rsidRPr="002F2210">
          <w:rPr>
            <w:rStyle w:val="Hyperlink"/>
            <w:rFonts w:ascii="Calibri" w:hAnsi="Calibri" w:cs="Calibri"/>
            <w:b/>
            <w:i/>
            <w:sz w:val="16"/>
            <w:szCs w:val="16"/>
          </w:rPr>
          <w:t>planning@delplan.co.za</w:t>
        </w:r>
      </w:hyperlink>
      <w:r w:rsidRPr="002F2210">
        <w:rPr>
          <w:rFonts w:ascii="Calibri" w:hAnsi="Calibri" w:cs="Calibri"/>
          <w:b/>
          <w:i/>
          <w:sz w:val="16"/>
          <w:szCs w:val="16"/>
        </w:rPr>
        <w:t xml:space="preserve"> on behalf of </w:t>
      </w:r>
      <w:r w:rsidR="00401449" w:rsidRPr="002F2210">
        <w:rPr>
          <w:rFonts w:ascii="Calibri" w:hAnsi="Calibri" w:cs="Calibri"/>
          <w:b/>
          <w:i/>
          <w:sz w:val="16"/>
          <w:szCs w:val="16"/>
        </w:rPr>
        <w:t xml:space="preserve">DJ </w:t>
      </w:r>
      <w:r w:rsidR="009303E5" w:rsidRPr="002F2210">
        <w:rPr>
          <w:rFonts w:ascii="Calibri" w:hAnsi="Calibri" w:cs="Calibri"/>
          <w:b/>
          <w:i/>
          <w:sz w:val="16"/>
          <w:szCs w:val="16"/>
        </w:rPr>
        <w:t>Grobbe</w:t>
      </w:r>
      <w:r w:rsidR="0032767E">
        <w:rPr>
          <w:rFonts w:ascii="Calibri" w:hAnsi="Calibri" w:cs="Calibri"/>
          <w:b/>
          <w:i/>
          <w:sz w:val="16"/>
          <w:szCs w:val="16"/>
        </w:rPr>
        <w:t>l</w:t>
      </w:r>
      <w:r w:rsidR="009303E5" w:rsidRPr="002F2210">
        <w:rPr>
          <w:rFonts w:ascii="Calibri" w:hAnsi="Calibri" w:cs="Calibri"/>
          <w:b/>
          <w:i/>
          <w:sz w:val="16"/>
          <w:szCs w:val="16"/>
        </w:rPr>
        <w:t>aar</w:t>
      </w:r>
    </w:p>
    <w:p w14:paraId="573BFA51" w14:textId="77777777" w:rsidR="00455244" w:rsidRPr="002F2210" w:rsidRDefault="00455244" w:rsidP="00455244">
      <w:pPr>
        <w:jc w:val="both"/>
        <w:rPr>
          <w:rFonts w:ascii="Calibri" w:hAnsi="Calibri" w:cs="Calibri"/>
          <w:sz w:val="16"/>
          <w:szCs w:val="16"/>
        </w:rPr>
      </w:pPr>
    </w:p>
    <w:p w14:paraId="455B95A9" w14:textId="333FA62A" w:rsidR="00696354" w:rsidRPr="000B5924" w:rsidRDefault="00455244" w:rsidP="000B5924">
      <w:pPr>
        <w:jc w:val="both"/>
        <w:rPr>
          <w:rFonts w:ascii="Calibri" w:hAnsi="Calibri" w:cs="Calibri"/>
          <w:b/>
          <w:i/>
          <w:sz w:val="16"/>
          <w:szCs w:val="16"/>
        </w:rPr>
      </w:pPr>
      <w:r w:rsidRPr="002F2210">
        <w:rPr>
          <w:rFonts w:ascii="Calibri" w:hAnsi="Calibri" w:cs="Calibri"/>
          <w:sz w:val="16"/>
          <w:szCs w:val="16"/>
        </w:rPr>
        <w:t xml:space="preserve">Nature of Application: </w:t>
      </w:r>
    </w:p>
    <w:p w14:paraId="0A03FB43" w14:textId="55CAE0D3" w:rsidR="00D3620B" w:rsidRPr="002F2210" w:rsidRDefault="00696354" w:rsidP="00D3620B">
      <w:pPr>
        <w:pStyle w:val="Default"/>
        <w:numPr>
          <w:ilvl w:val="0"/>
          <w:numId w:val="17"/>
        </w:numPr>
        <w:rPr>
          <w:sz w:val="16"/>
          <w:szCs w:val="16"/>
        </w:rPr>
      </w:pPr>
      <w:r w:rsidRPr="002F2210">
        <w:rPr>
          <w:b/>
          <w:bCs/>
          <w:sz w:val="16"/>
          <w:szCs w:val="16"/>
          <w:u w:val="single"/>
        </w:rPr>
        <w:t>Subdivision</w:t>
      </w:r>
      <w:r w:rsidRPr="002F2210">
        <w:rPr>
          <w:b/>
          <w:bCs/>
          <w:sz w:val="16"/>
          <w:szCs w:val="16"/>
        </w:rPr>
        <w:t xml:space="preserve"> </w:t>
      </w:r>
      <w:r w:rsidRPr="002F2210">
        <w:rPr>
          <w:sz w:val="16"/>
          <w:szCs w:val="16"/>
        </w:rPr>
        <w:t>in terms of Section 15(2)(d) of the George Municipality: Land Use Planning By-Law, 2023, of Remainder Erf 3481, George, into a Portion A (±1077m²) and a Remainder Erf 3481, George (±1482m²).</w:t>
      </w:r>
    </w:p>
    <w:p w14:paraId="0CDE84C2" w14:textId="75E269DB" w:rsidR="00696354" w:rsidRPr="002F2210" w:rsidRDefault="00696354" w:rsidP="00D3620B">
      <w:pPr>
        <w:pStyle w:val="Default"/>
        <w:numPr>
          <w:ilvl w:val="0"/>
          <w:numId w:val="17"/>
        </w:numPr>
        <w:rPr>
          <w:sz w:val="16"/>
          <w:szCs w:val="16"/>
        </w:rPr>
      </w:pPr>
      <w:r w:rsidRPr="002F2210">
        <w:rPr>
          <w:b/>
          <w:bCs/>
          <w:sz w:val="16"/>
          <w:szCs w:val="16"/>
          <w:u w:val="single"/>
        </w:rPr>
        <w:t>Departure</w:t>
      </w:r>
      <w:r w:rsidRPr="002F2210">
        <w:rPr>
          <w:b/>
          <w:bCs/>
          <w:sz w:val="16"/>
          <w:szCs w:val="16"/>
        </w:rPr>
        <w:t xml:space="preserve"> </w:t>
      </w:r>
      <w:r w:rsidRPr="002F2210">
        <w:rPr>
          <w:sz w:val="16"/>
          <w:szCs w:val="16"/>
        </w:rPr>
        <w:t xml:space="preserve">in terms of Section 15(2)(b) of the Land Use Planning By-Law for George Municipality, 2023, to relax: </w:t>
      </w:r>
    </w:p>
    <w:p w14:paraId="669CD662" w14:textId="5434781A" w:rsidR="00696354" w:rsidRPr="002F2210" w:rsidRDefault="00696354" w:rsidP="00D3620B">
      <w:pPr>
        <w:pStyle w:val="Default"/>
        <w:numPr>
          <w:ilvl w:val="1"/>
          <w:numId w:val="17"/>
        </w:numPr>
        <w:rPr>
          <w:sz w:val="16"/>
          <w:szCs w:val="16"/>
        </w:rPr>
      </w:pPr>
      <w:r w:rsidRPr="002F2210">
        <w:rPr>
          <w:sz w:val="16"/>
          <w:szCs w:val="16"/>
        </w:rPr>
        <w:t>The 3m common boundary building line between the subdivided portions to 0m for the existing dwelling on proposed portion A, as well as to 0.5m for the existing patio on Rem</w:t>
      </w:r>
      <w:r w:rsidR="0025351F" w:rsidRPr="002F2210">
        <w:rPr>
          <w:sz w:val="16"/>
          <w:szCs w:val="16"/>
        </w:rPr>
        <w:t>ainder</w:t>
      </w:r>
      <w:r w:rsidRPr="002F2210">
        <w:rPr>
          <w:sz w:val="16"/>
          <w:szCs w:val="16"/>
        </w:rPr>
        <w:t xml:space="preserve"> Erf 3481, George, 0.9m for the braai room with window set back at 1.4m in lieu of 1.5m and 2.7m for the braai in the braai room. </w:t>
      </w:r>
    </w:p>
    <w:p w14:paraId="34A334C6" w14:textId="2DE834A7" w:rsidR="00696354" w:rsidRPr="002F2210" w:rsidRDefault="00696354" w:rsidP="00D3620B">
      <w:pPr>
        <w:pStyle w:val="Default"/>
        <w:numPr>
          <w:ilvl w:val="1"/>
          <w:numId w:val="17"/>
        </w:numPr>
        <w:rPr>
          <w:sz w:val="16"/>
          <w:szCs w:val="16"/>
        </w:rPr>
      </w:pPr>
      <w:r w:rsidRPr="002F2210">
        <w:rPr>
          <w:sz w:val="16"/>
          <w:szCs w:val="16"/>
        </w:rPr>
        <w:t xml:space="preserve">The 3m northern common boundary building line to 2.1m &amp; 2.3m for the existing dwelling on the proposed portion A. </w:t>
      </w:r>
    </w:p>
    <w:p w14:paraId="742C58AF" w14:textId="050F69B8" w:rsidR="00696354" w:rsidRPr="002F2210" w:rsidRDefault="00696354" w:rsidP="00D3620B">
      <w:pPr>
        <w:pStyle w:val="Default"/>
        <w:numPr>
          <w:ilvl w:val="0"/>
          <w:numId w:val="17"/>
        </w:numPr>
        <w:rPr>
          <w:sz w:val="16"/>
          <w:szCs w:val="16"/>
        </w:rPr>
      </w:pPr>
      <w:r w:rsidRPr="002F2210">
        <w:rPr>
          <w:b/>
          <w:bCs/>
          <w:sz w:val="16"/>
          <w:szCs w:val="16"/>
          <w:u w:val="single"/>
        </w:rPr>
        <w:t>Departure</w:t>
      </w:r>
      <w:r w:rsidRPr="002F2210">
        <w:rPr>
          <w:b/>
          <w:bCs/>
          <w:sz w:val="16"/>
          <w:szCs w:val="16"/>
        </w:rPr>
        <w:t xml:space="preserve"> </w:t>
      </w:r>
      <w:r w:rsidRPr="002F2210">
        <w:rPr>
          <w:sz w:val="16"/>
          <w:szCs w:val="16"/>
        </w:rPr>
        <w:t>in terms of Section 15(2)(b) of the George Municipality: Land Use Planning By-Law, 2023, for Rem</w:t>
      </w:r>
      <w:r w:rsidR="00A2440E">
        <w:rPr>
          <w:sz w:val="16"/>
          <w:szCs w:val="16"/>
        </w:rPr>
        <w:t>ainder</w:t>
      </w:r>
      <w:r w:rsidRPr="002F2210">
        <w:rPr>
          <w:sz w:val="16"/>
          <w:szCs w:val="16"/>
        </w:rPr>
        <w:t xml:space="preserve"> Erf 3481, George, for the distance between carriageway crossings from 12m to 4.4m in terms of Section 45(4)(b) of the George Integrated Zoning Scheme, 2023. </w:t>
      </w:r>
    </w:p>
    <w:p w14:paraId="5278A267" w14:textId="77777777" w:rsidR="00455244" w:rsidRPr="002F2210" w:rsidRDefault="00455244" w:rsidP="00455244">
      <w:pPr>
        <w:jc w:val="both"/>
        <w:rPr>
          <w:rFonts w:ascii="Calibri" w:hAnsi="Calibri" w:cs="Calibri"/>
          <w:iCs/>
          <w:sz w:val="16"/>
          <w:szCs w:val="16"/>
        </w:rPr>
      </w:pPr>
    </w:p>
    <w:p w14:paraId="588C89BB" w14:textId="0A135A18" w:rsidR="00455244" w:rsidRPr="00DF78FF" w:rsidRDefault="00455244" w:rsidP="00455244">
      <w:pPr>
        <w:jc w:val="both"/>
        <w:rPr>
          <w:rFonts w:ascii="Calibri" w:hAnsi="Calibri" w:cs="Calibri"/>
          <w:b/>
          <w:bCs/>
          <w:iCs/>
          <w:sz w:val="16"/>
          <w:szCs w:val="16"/>
          <w:lang w:val="af-ZA"/>
        </w:rPr>
      </w:pPr>
      <w:r w:rsidRPr="002F2210">
        <w:rPr>
          <w:rFonts w:ascii="Calibri" w:hAnsi="Calibri" w:cs="Calibri"/>
          <w:iCs/>
          <w:sz w:val="16"/>
          <w:szCs w:val="16"/>
        </w:rPr>
        <w:t xml:space="preserve">Reference Number: </w:t>
      </w:r>
      <w:bookmarkStart w:id="2" w:name="_Hlk129599634"/>
      <w:r w:rsidR="00162509" w:rsidRPr="002F2210">
        <w:rPr>
          <w:rFonts w:ascii="Calibri" w:hAnsi="Calibri" w:cs="Calibri"/>
          <w:b/>
          <w:bCs/>
          <w:iCs/>
          <w:sz w:val="16"/>
          <w:szCs w:val="16"/>
        </w:rPr>
        <w:t>4135514</w:t>
      </w:r>
    </w:p>
    <w:p w14:paraId="228CA42D" w14:textId="77777777" w:rsidR="00455244" w:rsidRPr="00DF78FF" w:rsidRDefault="00455244" w:rsidP="00455244">
      <w:pPr>
        <w:jc w:val="both"/>
        <w:rPr>
          <w:rFonts w:ascii="Calibri" w:hAnsi="Calibri" w:cs="Calibri"/>
          <w:i/>
          <w:iCs/>
          <w:sz w:val="14"/>
          <w:szCs w:val="14"/>
        </w:rPr>
      </w:pPr>
      <w:r w:rsidRPr="00DF78FF">
        <w:rPr>
          <w:rFonts w:ascii="Calibri" w:hAnsi="Calibri" w:cs="Calibri"/>
          <w:b/>
          <w:bCs/>
          <w:i/>
          <w:iCs/>
          <w:sz w:val="14"/>
          <w:szCs w:val="14"/>
          <w:u w:val="single"/>
        </w:rPr>
        <w:t>ALL INTERESTED AND AFFECTED PARTIES TO NOTE:</w:t>
      </w:r>
      <w:r w:rsidRPr="00DF78FF">
        <w:rPr>
          <w:rFonts w:ascii="Calibri" w:hAnsi="Calibri" w:cs="Calibri"/>
          <w:i/>
          <w:iCs/>
          <w:sz w:val="14"/>
          <w:szCs w:val="14"/>
        </w:rPr>
        <w:t xml:space="preserve"> Should you submit a comment or objection on this land use application, you give permission in</w:t>
      </w:r>
      <w:r w:rsidRPr="00DF78FF">
        <w:rPr>
          <w:rFonts w:ascii="Calibri" w:hAnsi="Calibri" w:cs="Calibri"/>
          <w:i/>
          <w:iCs/>
          <w:sz w:val="14"/>
          <w:szCs w:val="14"/>
          <w:lang w:val="en-US"/>
        </w:rPr>
        <w:t xml:space="preserve"> terms of the Protection of Personal Information Act (POPIA) </w:t>
      </w:r>
      <w:r w:rsidRPr="00DF78FF">
        <w:rPr>
          <w:rFonts w:ascii="Calibri" w:hAnsi="Calibri" w:cs="Calibri"/>
          <w:i/>
          <w:iCs/>
          <w:sz w:val="14"/>
          <w:szCs w:val="14"/>
        </w:rPr>
        <w:t xml:space="preserve">to the Municipality to make your information available to the public during this land use application process. If you do not want your private information made public, you need to indicate it in writing with your comments/objection. </w:t>
      </w:r>
      <w:bookmarkEnd w:id="2"/>
    </w:p>
    <w:p w14:paraId="088312A4" w14:textId="77777777" w:rsidR="00455244" w:rsidRPr="002F2210" w:rsidRDefault="00455244" w:rsidP="00455244">
      <w:pPr>
        <w:jc w:val="both"/>
        <w:rPr>
          <w:rFonts w:ascii="Calibri" w:hAnsi="Calibri" w:cs="Calibri"/>
          <w:iCs/>
          <w:sz w:val="16"/>
          <w:szCs w:val="16"/>
        </w:rPr>
      </w:pPr>
    </w:p>
    <w:p w14:paraId="276ECB36" w14:textId="77777777" w:rsidR="00455244" w:rsidRPr="002F2210" w:rsidRDefault="00455244" w:rsidP="00455244">
      <w:pPr>
        <w:rPr>
          <w:rFonts w:ascii="Calibri" w:hAnsi="Calibri" w:cs="Calibri"/>
          <w:sz w:val="24"/>
          <w:szCs w:val="24"/>
        </w:rPr>
      </w:pPr>
      <w:r w:rsidRPr="002F2210">
        <w:rPr>
          <w:rFonts w:ascii="Calibri" w:hAnsi="Calibri" w:cs="Calibri"/>
          <w:sz w:val="24"/>
          <w:szCs w:val="24"/>
        </w:rPr>
        <w:br w:type="column"/>
      </w:r>
    </w:p>
    <w:p w14:paraId="6076A1D8" w14:textId="77777777" w:rsidR="00455244" w:rsidRPr="002F2210" w:rsidRDefault="00455244" w:rsidP="00455244">
      <w:pPr>
        <w:jc w:val="center"/>
        <w:rPr>
          <w:rFonts w:ascii="Calibri" w:hAnsi="Calibri" w:cs="Calibri"/>
          <w:sz w:val="20"/>
          <w:szCs w:val="20"/>
          <w:lang w:val="af-ZA"/>
        </w:rPr>
      </w:pPr>
      <w:r w:rsidRPr="002F2210">
        <w:rPr>
          <w:rFonts w:ascii="Calibri" w:hAnsi="Calibri" w:cs="Calibri"/>
          <w:sz w:val="20"/>
          <w:szCs w:val="20"/>
          <w:lang w:val="af-ZA"/>
        </w:rPr>
        <w:t>GRONDGEBRUIK AANSOEK ADVERTENSIE</w:t>
      </w:r>
    </w:p>
    <w:p w14:paraId="422BC365" w14:textId="77777777" w:rsidR="00455244" w:rsidRPr="002F2210" w:rsidRDefault="00455244" w:rsidP="00455244">
      <w:pPr>
        <w:jc w:val="center"/>
        <w:rPr>
          <w:rFonts w:ascii="Calibri" w:hAnsi="Calibri" w:cs="Calibri"/>
          <w:b/>
          <w:sz w:val="20"/>
          <w:szCs w:val="20"/>
          <w:lang w:val="af-ZA"/>
        </w:rPr>
      </w:pPr>
      <w:r w:rsidRPr="002F2210">
        <w:rPr>
          <w:rFonts w:ascii="Calibri" w:hAnsi="Calibri" w:cs="Calibri"/>
          <w:b/>
          <w:sz w:val="20"/>
          <w:szCs w:val="20"/>
          <w:lang w:val="af-ZA"/>
        </w:rPr>
        <w:t>GEORGE MUNISIPALITEIT</w:t>
      </w:r>
    </w:p>
    <w:p w14:paraId="23F3D10F" w14:textId="46060309" w:rsidR="00455244" w:rsidRPr="002F2210" w:rsidRDefault="00455244" w:rsidP="00455244">
      <w:pPr>
        <w:jc w:val="center"/>
        <w:rPr>
          <w:rFonts w:ascii="Calibri" w:hAnsi="Calibri" w:cs="Calibri"/>
          <w:b/>
          <w:bCs/>
          <w:sz w:val="20"/>
          <w:szCs w:val="20"/>
          <w:u w:val="single"/>
          <w:lang w:val="af-ZA"/>
        </w:rPr>
      </w:pPr>
      <w:bookmarkStart w:id="3" w:name="_Hlk95400670"/>
      <w:r w:rsidRPr="002F2210">
        <w:rPr>
          <w:rFonts w:ascii="Calibri" w:hAnsi="Calibri" w:cs="Calibri"/>
          <w:b/>
          <w:bCs/>
          <w:sz w:val="20"/>
          <w:szCs w:val="20"/>
          <w:u w:val="single"/>
          <w:lang w:val="af-ZA"/>
        </w:rPr>
        <w:t xml:space="preserve">VOORGESTELDE </w:t>
      </w:r>
      <w:r w:rsidR="00DF78FF" w:rsidRPr="002F2210">
        <w:rPr>
          <w:rFonts w:ascii="Calibri" w:hAnsi="Calibri" w:cs="Calibri"/>
          <w:b/>
          <w:bCs/>
          <w:sz w:val="20"/>
          <w:szCs w:val="20"/>
          <w:u w:val="single"/>
          <w:lang w:val="af-ZA"/>
        </w:rPr>
        <w:t>ONDERVERDELING</w:t>
      </w:r>
      <w:r w:rsidR="006A758E" w:rsidRPr="002F2210">
        <w:rPr>
          <w:rFonts w:ascii="Calibri" w:hAnsi="Calibri" w:cs="Calibri"/>
          <w:b/>
          <w:bCs/>
          <w:sz w:val="20"/>
          <w:szCs w:val="20"/>
          <w:u w:val="single"/>
          <w:lang w:val="af-ZA"/>
        </w:rPr>
        <w:t xml:space="preserve"> EN AFWYKING</w:t>
      </w:r>
      <w:r w:rsidR="003645A8" w:rsidRPr="002F2210">
        <w:rPr>
          <w:rFonts w:ascii="Calibri" w:hAnsi="Calibri" w:cs="Calibri"/>
          <w:b/>
          <w:bCs/>
          <w:sz w:val="20"/>
          <w:szCs w:val="20"/>
          <w:u w:val="single"/>
          <w:lang w:val="af-ZA"/>
        </w:rPr>
        <w:t xml:space="preserve"> </w:t>
      </w:r>
      <w:r w:rsidR="007627CB" w:rsidRPr="002F2210">
        <w:rPr>
          <w:rFonts w:ascii="Calibri" w:hAnsi="Calibri" w:cs="Calibri"/>
          <w:b/>
          <w:bCs/>
          <w:sz w:val="20"/>
          <w:szCs w:val="20"/>
          <w:u w:val="single"/>
          <w:lang w:val="af-ZA"/>
        </w:rPr>
        <w:t>OP</w:t>
      </w:r>
      <w:r w:rsidR="00A423EB">
        <w:rPr>
          <w:rFonts w:ascii="Calibri" w:hAnsi="Calibri" w:cs="Calibri"/>
          <w:b/>
          <w:bCs/>
          <w:sz w:val="20"/>
          <w:szCs w:val="20"/>
          <w:u w:val="single"/>
          <w:lang w:val="af-ZA"/>
        </w:rPr>
        <w:t xml:space="preserve"> </w:t>
      </w:r>
      <w:r w:rsidR="006A1EBF">
        <w:rPr>
          <w:rFonts w:ascii="Calibri" w:hAnsi="Calibri" w:cs="Calibri"/>
          <w:b/>
          <w:bCs/>
          <w:sz w:val="20"/>
          <w:szCs w:val="20"/>
          <w:u w:val="single"/>
          <w:lang w:val="af-ZA"/>
        </w:rPr>
        <w:t xml:space="preserve">RESTANT </w:t>
      </w:r>
      <w:r w:rsidR="00A423EB">
        <w:rPr>
          <w:rFonts w:ascii="Calibri" w:hAnsi="Calibri" w:cs="Calibri"/>
          <w:b/>
          <w:bCs/>
          <w:sz w:val="20"/>
          <w:szCs w:val="20"/>
          <w:u w:val="single"/>
          <w:lang w:val="af-ZA"/>
        </w:rPr>
        <w:t>ERF</w:t>
      </w:r>
      <w:r w:rsidR="003645A8" w:rsidRPr="002F2210">
        <w:rPr>
          <w:rFonts w:ascii="Calibri" w:hAnsi="Calibri" w:cs="Calibri"/>
          <w:b/>
          <w:bCs/>
          <w:sz w:val="20"/>
          <w:szCs w:val="20"/>
          <w:u w:val="single"/>
          <w:lang w:val="af-ZA"/>
        </w:rPr>
        <w:t xml:space="preserve"> 3481,</w:t>
      </w:r>
      <w:r w:rsidR="00365D3A" w:rsidRPr="002F2210">
        <w:rPr>
          <w:rFonts w:ascii="Calibri" w:hAnsi="Calibri" w:cs="Calibri"/>
          <w:b/>
          <w:bCs/>
          <w:sz w:val="20"/>
          <w:szCs w:val="20"/>
          <w:u w:val="single"/>
          <w:lang w:val="af-ZA"/>
        </w:rPr>
        <w:t xml:space="preserve"> HEATHER</w:t>
      </w:r>
      <w:r w:rsidR="00B47FC9">
        <w:rPr>
          <w:rFonts w:ascii="Calibri" w:hAnsi="Calibri" w:cs="Calibri"/>
          <w:b/>
          <w:bCs/>
          <w:sz w:val="20"/>
          <w:szCs w:val="20"/>
          <w:u w:val="single"/>
          <w:lang w:val="af-ZA"/>
        </w:rPr>
        <w:t>WEG</w:t>
      </w:r>
      <w:r w:rsidR="00365D3A" w:rsidRPr="002F2210">
        <w:rPr>
          <w:rFonts w:ascii="Calibri" w:hAnsi="Calibri" w:cs="Calibri"/>
          <w:b/>
          <w:bCs/>
          <w:sz w:val="20"/>
          <w:szCs w:val="20"/>
          <w:u w:val="single"/>
          <w:lang w:val="af-ZA"/>
        </w:rPr>
        <w:t xml:space="preserve"> 9, HEATHERLANDS</w:t>
      </w:r>
      <w:r w:rsidR="007627CB" w:rsidRPr="002F2210">
        <w:rPr>
          <w:rFonts w:ascii="Calibri" w:hAnsi="Calibri" w:cs="Calibri"/>
          <w:b/>
          <w:bCs/>
          <w:sz w:val="20"/>
          <w:szCs w:val="20"/>
          <w:u w:val="single"/>
          <w:lang w:val="af-ZA"/>
        </w:rPr>
        <w:t xml:space="preserve"> </w:t>
      </w:r>
      <w:r w:rsidRPr="002F2210">
        <w:rPr>
          <w:rFonts w:ascii="Calibri" w:eastAsia="Batang" w:hAnsi="Calibri" w:cs="Calibri"/>
          <w:b/>
          <w:bCs/>
          <w:sz w:val="20"/>
          <w:szCs w:val="20"/>
          <w:u w:val="single"/>
          <w:lang w:val="af-ZA" w:eastAsia="af-ZA"/>
        </w:rPr>
        <w:t xml:space="preserve">, </w:t>
      </w:r>
      <w:r w:rsidRPr="002F2210">
        <w:rPr>
          <w:rFonts w:ascii="Calibri" w:hAnsi="Calibri" w:cs="Calibri"/>
          <w:b/>
          <w:bCs/>
          <w:sz w:val="20"/>
          <w:szCs w:val="20"/>
          <w:u w:val="single"/>
          <w:lang w:val="af-ZA"/>
        </w:rPr>
        <w:t>GEORGE MUNISIPALITEIT EN AFDELING</w:t>
      </w:r>
    </w:p>
    <w:bookmarkEnd w:id="3"/>
    <w:p w14:paraId="5BA7FE58" w14:textId="77777777" w:rsidR="00455244" w:rsidRPr="002F2210" w:rsidRDefault="00455244" w:rsidP="00455244">
      <w:pPr>
        <w:jc w:val="center"/>
        <w:rPr>
          <w:rFonts w:ascii="Calibri" w:hAnsi="Calibri" w:cs="Calibri"/>
          <w:sz w:val="20"/>
          <w:szCs w:val="20"/>
          <w:lang w:val="af-ZA"/>
        </w:rPr>
      </w:pPr>
    </w:p>
    <w:p w14:paraId="56D56443" w14:textId="237750AA" w:rsidR="00455244" w:rsidRPr="002F2210" w:rsidRDefault="00455244" w:rsidP="00455244">
      <w:pPr>
        <w:jc w:val="both"/>
        <w:rPr>
          <w:rFonts w:ascii="Calibri" w:hAnsi="Calibri" w:cs="Calibri"/>
          <w:sz w:val="16"/>
          <w:szCs w:val="16"/>
          <w:lang w:val="af-ZA"/>
        </w:rPr>
      </w:pPr>
      <w:r w:rsidRPr="002F2210">
        <w:rPr>
          <w:rFonts w:ascii="Calibri" w:hAnsi="Calibri" w:cs="Calibri"/>
          <w:sz w:val="16"/>
          <w:szCs w:val="16"/>
          <w:lang w:val="af-ZA"/>
        </w:rPr>
        <w:t xml:space="preserve">Kragtens Artikel 45 van die George Munisipaliteit se Verordening op Munisipale Grondgebruiksbeplanning, 2023 word hiermee kennis gegee dat die onderstaande aansoek ontvang is op </w:t>
      </w:r>
      <w:bookmarkStart w:id="4" w:name="_Hlk162959758"/>
      <w:r w:rsidRPr="002F2210">
        <w:rPr>
          <w:rFonts w:ascii="Calibri" w:eastAsia="Batang" w:hAnsi="Calibri" w:cs="Calibri"/>
          <w:sz w:val="16"/>
          <w:szCs w:val="16"/>
          <w:lang w:val="af-ZA" w:eastAsia="af-ZA"/>
        </w:rPr>
        <w:t xml:space="preserve">Erf </w:t>
      </w:r>
      <w:r w:rsidR="00FD6C08">
        <w:rPr>
          <w:rFonts w:ascii="Calibri" w:eastAsia="Batang" w:hAnsi="Calibri" w:cs="Calibri"/>
          <w:sz w:val="16"/>
          <w:szCs w:val="16"/>
          <w:lang w:val="af-ZA" w:eastAsia="af-ZA"/>
        </w:rPr>
        <w:t>RE</w:t>
      </w:r>
      <w:r w:rsidR="009444EA">
        <w:rPr>
          <w:rFonts w:ascii="Calibri" w:eastAsia="Batang" w:hAnsi="Calibri" w:cs="Calibri"/>
          <w:sz w:val="16"/>
          <w:szCs w:val="16"/>
          <w:lang w:val="af-ZA" w:eastAsia="af-ZA"/>
        </w:rPr>
        <w:t>/</w:t>
      </w:r>
      <w:r w:rsidR="00CB32FF" w:rsidRPr="002F2210">
        <w:rPr>
          <w:rFonts w:ascii="Calibri" w:eastAsia="Batang" w:hAnsi="Calibri" w:cs="Calibri"/>
          <w:sz w:val="16"/>
          <w:szCs w:val="16"/>
          <w:lang w:val="af-ZA" w:eastAsia="af-ZA"/>
        </w:rPr>
        <w:t>3481</w:t>
      </w:r>
      <w:r w:rsidRPr="002F2210">
        <w:rPr>
          <w:rFonts w:ascii="Calibri" w:eastAsia="Batang" w:hAnsi="Calibri" w:cs="Calibri"/>
          <w:sz w:val="16"/>
          <w:szCs w:val="16"/>
          <w:lang w:val="af-ZA" w:eastAsia="af-ZA"/>
        </w:rPr>
        <w:t xml:space="preserve">, George </w:t>
      </w:r>
      <w:bookmarkEnd w:id="4"/>
      <w:r w:rsidRPr="002F2210">
        <w:rPr>
          <w:rFonts w:ascii="Calibri" w:hAnsi="Calibri" w:cs="Calibri"/>
          <w:sz w:val="16"/>
          <w:szCs w:val="16"/>
          <w:lang w:val="af-ZA"/>
        </w:rPr>
        <w:t xml:space="preserve">deur die George Plaaslike Munisipaliteit, Direktoraat Beplanning en Ontwikkeling. Enige besware en/of kommentare, insluitend die volledige redes daarvoor en `n verduideliking van hoe die persoon se belange geraak word deur die aansoek, moet skriftelike ingedien word per e-pos by die relevante Administratiewe Beampte </w:t>
      </w:r>
      <w:bookmarkStart w:id="5" w:name="_Hlk225832527"/>
      <w:r w:rsidR="007807C3" w:rsidRPr="002F2210">
        <w:rPr>
          <w:rFonts w:ascii="Calibri" w:hAnsi="Calibri" w:cs="Calibri"/>
          <w:b/>
          <w:iCs/>
          <w:sz w:val="16"/>
          <w:szCs w:val="16"/>
          <w:lang w:val="af-ZA"/>
        </w:rPr>
        <w:t>Primrose Nako</w:t>
      </w:r>
      <w:r w:rsidR="00CB32FF" w:rsidRPr="002F2210">
        <w:rPr>
          <w:rFonts w:ascii="Calibri" w:hAnsi="Calibri" w:cs="Calibri"/>
          <w:b/>
          <w:iCs/>
          <w:sz w:val="16"/>
          <w:szCs w:val="16"/>
          <w:lang w:val="af-ZA"/>
        </w:rPr>
        <w:t xml:space="preserve"> </w:t>
      </w:r>
      <w:bookmarkEnd w:id="5"/>
      <w:r w:rsidRPr="002F2210">
        <w:rPr>
          <w:rFonts w:ascii="Calibri" w:hAnsi="Calibri" w:cs="Calibri"/>
          <w:bCs/>
          <w:iCs/>
          <w:sz w:val="16"/>
          <w:szCs w:val="16"/>
          <w:lang w:val="af-ZA"/>
        </w:rPr>
        <w:t>(</w:t>
      </w:r>
      <w:hyperlink r:id="rId13" w:history="1">
        <w:r w:rsidR="007807C3" w:rsidRPr="002F2210">
          <w:rPr>
            <w:rStyle w:val="Hyperlink"/>
            <w:rFonts w:ascii="Calibri" w:hAnsi="Calibri" w:cs="Calibri"/>
            <w:bCs/>
            <w:iCs/>
            <w:sz w:val="16"/>
            <w:szCs w:val="16"/>
            <w:lang w:val="af-ZA"/>
          </w:rPr>
          <w:t>pnako@george.gov.za</w:t>
        </w:r>
      </w:hyperlink>
      <w:r w:rsidRPr="002F2210">
        <w:rPr>
          <w:rFonts w:ascii="Calibri" w:hAnsi="Calibri" w:cs="Calibri"/>
          <w:bCs/>
          <w:iCs/>
          <w:sz w:val="16"/>
          <w:szCs w:val="16"/>
          <w:lang w:val="af-ZA"/>
        </w:rPr>
        <w:t>),</w:t>
      </w:r>
      <w:r w:rsidRPr="002F2210">
        <w:rPr>
          <w:rFonts w:ascii="Calibri" w:hAnsi="Calibri" w:cs="Calibri"/>
          <w:sz w:val="16"/>
          <w:szCs w:val="16"/>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2023 op/ of voor </w:t>
      </w:r>
      <w:r w:rsidR="0095257B" w:rsidRPr="0095257B">
        <w:rPr>
          <w:rFonts w:ascii="Calibri" w:hAnsi="Calibri" w:cs="Calibri"/>
          <w:b/>
          <w:bCs/>
          <w:sz w:val="16"/>
          <w:szCs w:val="16"/>
          <w:lang w:val="af-ZA"/>
        </w:rPr>
        <w:t>0</w:t>
      </w:r>
      <w:r w:rsidR="00CB32FF" w:rsidRPr="0095257B">
        <w:rPr>
          <w:rFonts w:ascii="Calibri" w:hAnsi="Calibri" w:cs="Calibri"/>
          <w:b/>
          <w:bCs/>
          <w:iCs/>
          <w:sz w:val="16"/>
          <w:szCs w:val="16"/>
          <w:lang w:val="af-ZA"/>
        </w:rPr>
        <w:t>4</w:t>
      </w:r>
      <w:r w:rsidRPr="002F2210">
        <w:rPr>
          <w:rFonts w:ascii="Calibri" w:hAnsi="Calibri" w:cs="Calibri"/>
          <w:b/>
          <w:iCs/>
          <w:sz w:val="16"/>
          <w:szCs w:val="16"/>
          <w:lang w:val="af-ZA"/>
        </w:rPr>
        <w:t xml:space="preserve"> Mei 202</w:t>
      </w:r>
      <w:r w:rsidR="00CB32FF" w:rsidRPr="002F2210">
        <w:rPr>
          <w:rFonts w:ascii="Calibri" w:hAnsi="Calibri" w:cs="Calibri"/>
          <w:b/>
          <w:iCs/>
          <w:sz w:val="16"/>
          <w:szCs w:val="16"/>
          <w:lang w:val="af-ZA"/>
        </w:rPr>
        <w:t>6</w:t>
      </w:r>
      <w:r w:rsidRPr="002F2210">
        <w:rPr>
          <w:rFonts w:ascii="Calibri" w:hAnsi="Calibri" w:cs="Calibri"/>
          <w:i/>
          <w:sz w:val="16"/>
          <w:szCs w:val="16"/>
          <w:lang w:val="af-ZA"/>
        </w:rPr>
        <w:t xml:space="preserve"> </w:t>
      </w:r>
      <w:r w:rsidRPr="002F2210">
        <w:rPr>
          <w:rFonts w:ascii="Calibri" w:hAnsi="Calibri" w:cs="Calibri"/>
          <w:sz w:val="16"/>
          <w:szCs w:val="16"/>
          <w:lang w:val="af-ZA"/>
        </w:rPr>
        <w:t xml:space="preserve">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 Navrae of verdere inligting ten opsigte van die aansoek kan gerig word aan die Stadsbeplannings Departement by Telefoon: 044 801 9477 of deur `n e-pos te rig aan die verantwoordelike Administratiewe Beampte: </w:t>
      </w:r>
      <w:r w:rsidR="007807C3" w:rsidRPr="005213F1">
        <w:rPr>
          <w:rFonts w:ascii="Calibri" w:hAnsi="Calibri" w:cs="Calibri"/>
          <w:b/>
          <w:iCs/>
          <w:sz w:val="16"/>
          <w:szCs w:val="16"/>
          <w:lang w:val="af-ZA"/>
        </w:rPr>
        <w:t>Primrose Nako</w:t>
      </w:r>
      <w:r w:rsidR="005213F1">
        <w:rPr>
          <w:rFonts w:ascii="Calibri" w:hAnsi="Calibri" w:cs="Calibri"/>
          <w:b/>
          <w:iCs/>
          <w:sz w:val="16"/>
          <w:szCs w:val="16"/>
          <w:lang w:val="af-ZA"/>
        </w:rPr>
        <w:t xml:space="preserve"> </w:t>
      </w:r>
      <w:r w:rsidRPr="002F2210">
        <w:rPr>
          <w:rFonts w:ascii="Calibri" w:hAnsi="Calibri" w:cs="Calibri"/>
          <w:sz w:val="16"/>
          <w:szCs w:val="16"/>
          <w:lang w:val="af-ZA"/>
        </w:rPr>
        <w:t>(</w:t>
      </w:r>
      <w:hyperlink r:id="rId14" w:history="1">
        <w:r w:rsidR="007807C3" w:rsidRPr="002F2210">
          <w:rPr>
            <w:rStyle w:val="Hyperlink"/>
            <w:rFonts w:ascii="Calibri" w:hAnsi="Calibri" w:cs="Calibri"/>
            <w:sz w:val="16"/>
            <w:szCs w:val="16"/>
            <w:lang w:val="af-ZA"/>
          </w:rPr>
          <w:t>pnako@george.gov.za</w:t>
        </w:r>
      </w:hyperlink>
      <w:r w:rsidRPr="002F2210">
        <w:rPr>
          <w:rFonts w:ascii="Calibri" w:hAnsi="Calibri" w:cs="Calibri"/>
          <w:sz w:val="16"/>
          <w:szCs w:val="16"/>
          <w:lang w:val="af-ZA"/>
        </w:rPr>
        <w:t>)</w:t>
      </w:r>
      <w:r w:rsidRPr="002F2210">
        <w:rPr>
          <w:rFonts w:ascii="Calibri" w:hAnsi="Calibri" w:cs="Calibri"/>
          <w:i/>
          <w:sz w:val="16"/>
          <w:szCs w:val="16"/>
          <w:lang w:val="af-ZA"/>
        </w:rPr>
        <w:t xml:space="preserve"> </w:t>
      </w:r>
      <w:r w:rsidRPr="002F2210">
        <w:rPr>
          <w:rFonts w:ascii="Calibri" w:hAnsi="Calibri" w:cs="Calibri"/>
          <w:sz w:val="16"/>
          <w:szCs w:val="16"/>
          <w:lang w:val="af-ZA"/>
        </w:rPr>
        <w:t xml:space="preserve">of deur die applikant te </w:t>
      </w:r>
      <w:r w:rsidRPr="002F2210">
        <w:rPr>
          <w:rFonts w:ascii="Calibri" w:hAnsi="Calibri" w:cs="Calibri"/>
          <w:i/>
          <w:sz w:val="16"/>
          <w:szCs w:val="16"/>
          <w:lang w:val="af-ZA"/>
        </w:rPr>
        <w:t xml:space="preserve">kontak </w:t>
      </w:r>
      <w:r w:rsidRPr="002F2210">
        <w:rPr>
          <w:rFonts w:ascii="Calibri" w:hAnsi="Calibri" w:cs="Calibri"/>
          <w:sz w:val="16"/>
          <w:szCs w:val="16"/>
          <w:lang w:val="af-ZA"/>
        </w:rPr>
        <w:t xml:space="preserve">(kontak besonderhede onderaan). Die aansoek sal ook beskikbaar wees op die Munisipale webtuiste </w:t>
      </w:r>
      <w:r w:rsidRPr="002F2210">
        <w:rPr>
          <w:rFonts w:ascii="Calibri" w:hAnsi="Calibri" w:cs="Calibri"/>
          <w:bCs/>
          <w:iCs/>
          <w:sz w:val="16"/>
          <w:szCs w:val="16"/>
          <w:lang w:val="af-ZA"/>
        </w:rPr>
        <w:t>(</w:t>
      </w:r>
      <w:hyperlink r:id="rId15" w:history="1">
        <w:r w:rsidRPr="002F2210">
          <w:rPr>
            <w:rStyle w:val="Hyperlink"/>
            <w:rFonts w:ascii="Calibri" w:hAnsi="Calibri" w:cs="Calibri"/>
            <w:bCs/>
            <w:iCs/>
            <w:sz w:val="16"/>
            <w:szCs w:val="16"/>
            <w:lang w:val="af-ZA"/>
          </w:rPr>
          <w:t>https://www.george.gov.za/planning-and-development-cat/land-use-applications/land-use-submissions/</w:t>
        </w:r>
      </w:hyperlink>
      <w:r w:rsidRPr="002F2210">
        <w:rPr>
          <w:rFonts w:ascii="Calibri" w:hAnsi="Calibri" w:cs="Calibri"/>
          <w:bCs/>
          <w:iCs/>
          <w:sz w:val="16"/>
          <w:szCs w:val="16"/>
          <w:lang w:val="af-ZA"/>
        </w:rPr>
        <w:t>)</w:t>
      </w:r>
      <w:r w:rsidRPr="002F2210">
        <w:rPr>
          <w:rFonts w:ascii="Calibri" w:hAnsi="Calibri" w:cs="Calibri"/>
          <w:sz w:val="16"/>
          <w:szCs w:val="16"/>
          <w:lang w:val="af-ZA"/>
        </w:rPr>
        <w:t xml:space="preserve"> vir 30 dae. Enige kommentare/ besware wat na die voorgemelde sluitings datum ontvang word, mag moontlik nie in ag geneem word nie.  </w:t>
      </w:r>
    </w:p>
    <w:p w14:paraId="53744690" w14:textId="77777777" w:rsidR="00455244" w:rsidRPr="002F2210" w:rsidRDefault="00455244" w:rsidP="00455244">
      <w:pPr>
        <w:jc w:val="both"/>
        <w:rPr>
          <w:rFonts w:ascii="Calibri" w:hAnsi="Calibri" w:cs="Calibri"/>
          <w:sz w:val="16"/>
          <w:szCs w:val="16"/>
          <w:lang w:val="af-ZA"/>
        </w:rPr>
      </w:pPr>
    </w:p>
    <w:p w14:paraId="2EC3F58E" w14:textId="0937D57A" w:rsidR="00455244" w:rsidRPr="002F2210" w:rsidRDefault="00455244" w:rsidP="00455244">
      <w:pPr>
        <w:jc w:val="both"/>
        <w:rPr>
          <w:rFonts w:ascii="Calibri" w:hAnsi="Calibri" w:cs="Calibri"/>
          <w:b/>
          <w:bCs/>
          <w:i/>
          <w:iCs/>
          <w:sz w:val="16"/>
          <w:szCs w:val="16"/>
          <w:lang w:val="af-ZA"/>
        </w:rPr>
      </w:pPr>
      <w:r w:rsidRPr="002F2210">
        <w:rPr>
          <w:rFonts w:ascii="Calibri" w:hAnsi="Calibri" w:cs="Calibri"/>
          <w:sz w:val="16"/>
          <w:szCs w:val="16"/>
          <w:lang w:val="af-ZA"/>
        </w:rPr>
        <w:t xml:space="preserve">Eiendoms Beskrywing: </w:t>
      </w:r>
      <w:r w:rsidR="00D35F18" w:rsidRPr="002F2210">
        <w:rPr>
          <w:rFonts w:ascii="Calibri" w:hAnsi="Calibri" w:cs="Calibri"/>
          <w:b/>
          <w:bCs/>
          <w:i/>
          <w:iCs/>
          <w:sz w:val="16"/>
          <w:szCs w:val="16"/>
          <w:lang w:val="af-ZA"/>
        </w:rPr>
        <w:t>RE</w:t>
      </w:r>
      <w:r w:rsidR="00F975A5">
        <w:rPr>
          <w:rFonts w:ascii="Calibri" w:hAnsi="Calibri" w:cs="Calibri"/>
          <w:b/>
          <w:bCs/>
          <w:i/>
          <w:iCs/>
          <w:sz w:val="16"/>
          <w:szCs w:val="16"/>
          <w:lang w:val="af-ZA"/>
        </w:rPr>
        <w:t xml:space="preserve">STANT ERF </w:t>
      </w:r>
      <w:r w:rsidR="00D35F18" w:rsidRPr="002F2210">
        <w:rPr>
          <w:rFonts w:ascii="Calibri" w:hAnsi="Calibri" w:cs="Calibri"/>
          <w:b/>
          <w:bCs/>
          <w:i/>
          <w:iCs/>
          <w:sz w:val="16"/>
          <w:szCs w:val="16"/>
          <w:lang w:val="af-ZA"/>
        </w:rPr>
        <w:t>3481, Heather</w:t>
      </w:r>
      <w:r w:rsidR="00B47FC9">
        <w:rPr>
          <w:rFonts w:ascii="Calibri" w:hAnsi="Calibri" w:cs="Calibri"/>
          <w:b/>
          <w:bCs/>
          <w:i/>
          <w:iCs/>
          <w:sz w:val="16"/>
          <w:szCs w:val="16"/>
          <w:lang w:val="af-ZA"/>
        </w:rPr>
        <w:t>weg</w:t>
      </w:r>
      <w:r w:rsidR="00D35F18" w:rsidRPr="002F2210">
        <w:rPr>
          <w:rFonts w:ascii="Calibri" w:hAnsi="Calibri" w:cs="Calibri"/>
          <w:b/>
          <w:bCs/>
          <w:i/>
          <w:iCs/>
          <w:sz w:val="16"/>
          <w:szCs w:val="16"/>
          <w:lang w:val="af-ZA"/>
        </w:rPr>
        <w:t xml:space="preserve"> 9</w:t>
      </w:r>
      <w:r w:rsidR="00960A89" w:rsidRPr="002F2210">
        <w:rPr>
          <w:rFonts w:ascii="Calibri" w:hAnsi="Calibri" w:cs="Calibri"/>
          <w:b/>
          <w:bCs/>
          <w:i/>
          <w:iCs/>
          <w:sz w:val="16"/>
          <w:szCs w:val="16"/>
          <w:lang w:val="af-ZA"/>
        </w:rPr>
        <w:t>,</w:t>
      </w:r>
      <w:r w:rsidR="00D35F18" w:rsidRPr="002F2210">
        <w:rPr>
          <w:rFonts w:ascii="Calibri" w:hAnsi="Calibri" w:cs="Calibri"/>
          <w:b/>
          <w:bCs/>
          <w:i/>
          <w:iCs/>
          <w:sz w:val="16"/>
          <w:szCs w:val="16"/>
          <w:lang w:val="af-ZA"/>
        </w:rPr>
        <w:t xml:space="preserve"> Heatherlands, George</w:t>
      </w:r>
    </w:p>
    <w:p w14:paraId="2EB00A00" w14:textId="4B652E09" w:rsidR="00455244" w:rsidRPr="002F2210" w:rsidRDefault="00455244" w:rsidP="00455244">
      <w:pPr>
        <w:jc w:val="both"/>
        <w:rPr>
          <w:rFonts w:ascii="Calibri" w:hAnsi="Calibri" w:cs="Calibri"/>
          <w:sz w:val="16"/>
          <w:szCs w:val="16"/>
          <w:lang w:val="af-ZA"/>
        </w:rPr>
      </w:pPr>
      <w:r w:rsidRPr="002F2210">
        <w:rPr>
          <w:rFonts w:ascii="Calibri" w:hAnsi="Calibri" w:cs="Calibri"/>
          <w:sz w:val="16"/>
          <w:szCs w:val="16"/>
          <w:lang w:val="af-ZA"/>
        </w:rPr>
        <w:t xml:space="preserve">Besonderhede van Applikant: </w:t>
      </w:r>
      <w:r w:rsidRPr="002F2210">
        <w:rPr>
          <w:rFonts w:ascii="Calibri" w:hAnsi="Calibri" w:cs="Calibri"/>
          <w:b/>
          <w:i/>
          <w:sz w:val="16"/>
          <w:szCs w:val="16"/>
          <w:lang w:val="af-ZA"/>
        </w:rPr>
        <w:t xml:space="preserve">DELPLAN Consulting: 044 873 4566 / </w:t>
      </w:r>
      <w:hyperlink r:id="rId16" w:history="1">
        <w:r w:rsidRPr="002F2210">
          <w:rPr>
            <w:rStyle w:val="Hyperlink"/>
            <w:rFonts w:ascii="Calibri" w:hAnsi="Calibri" w:cs="Calibri"/>
            <w:b/>
            <w:i/>
            <w:sz w:val="16"/>
            <w:szCs w:val="16"/>
            <w:lang w:val="af-ZA"/>
          </w:rPr>
          <w:t>planning@delplan.co.za</w:t>
        </w:r>
      </w:hyperlink>
      <w:r w:rsidRPr="002F2210">
        <w:rPr>
          <w:rFonts w:ascii="Calibri" w:hAnsi="Calibri" w:cs="Calibri"/>
          <w:b/>
          <w:i/>
          <w:sz w:val="16"/>
          <w:szCs w:val="16"/>
          <w:lang w:val="af-ZA"/>
        </w:rPr>
        <w:t xml:space="preserve"> namens </w:t>
      </w:r>
      <w:r w:rsidR="00D35F18" w:rsidRPr="002F2210">
        <w:rPr>
          <w:rFonts w:ascii="Calibri" w:hAnsi="Calibri" w:cs="Calibri"/>
          <w:b/>
          <w:i/>
          <w:sz w:val="16"/>
          <w:szCs w:val="16"/>
          <w:lang w:val="af-ZA"/>
        </w:rPr>
        <w:t>DJ Grobbelaar</w:t>
      </w:r>
    </w:p>
    <w:p w14:paraId="327C6B6E" w14:textId="77777777" w:rsidR="00455244" w:rsidRPr="002F2210" w:rsidRDefault="00455244" w:rsidP="00455244">
      <w:pPr>
        <w:jc w:val="both"/>
        <w:rPr>
          <w:rFonts w:ascii="Calibri" w:hAnsi="Calibri" w:cs="Calibri"/>
          <w:sz w:val="16"/>
          <w:szCs w:val="16"/>
          <w:lang w:val="af-ZA"/>
        </w:rPr>
      </w:pPr>
    </w:p>
    <w:p w14:paraId="67480264" w14:textId="45D814A9" w:rsidR="00455244" w:rsidRPr="000B5924" w:rsidRDefault="00455244" w:rsidP="00455244">
      <w:pPr>
        <w:jc w:val="both"/>
        <w:rPr>
          <w:rFonts w:ascii="Calibri" w:hAnsi="Calibri" w:cs="Calibri"/>
          <w:b/>
          <w:i/>
          <w:sz w:val="16"/>
          <w:szCs w:val="16"/>
          <w:lang w:val="af-ZA"/>
        </w:rPr>
      </w:pPr>
      <w:r w:rsidRPr="002F2210">
        <w:rPr>
          <w:rFonts w:ascii="Calibri" w:hAnsi="Calibri" w:cs="Calibri"/>
          <w:sz w:val="16"/>
          <w:szCs w:val="16"/>
          <w:lang w:val="af-ZA"/>
        </w:rPr>
        <w:t xml:space="preserve">Aard van Aansoek: </w:t>
      </w:r>
    </w:p>
    <w:p w14:paraId="6BBE3262" w14:textId="602D49BD" w:rsidR="00D35F18" w:rsidRDefault="00BA4FD3" w:rsidP="00BA4FD3">
      <w:pPr>
        <w:pStyle w:val="ListParagraph"/>
        <w:numPr>
          <w:ilvl w:val="0"/>
          <w:numId w:val="19"/>
        </w:numPr>
        <w:jc w:val="both"/>
        <w:rPr>
          <w:rFonts w:ascii="Calibri" w:hAnsi="Calibri" w:cs="Calibri"/>
          <w:bCs/>
          <w:iCs/>
          <w:sz w:val="16"/>
          <w:szCs w:val="16"/>
          <w:lang w:val="af-ZA"/>
        </w:rPr>
      </w:pPr>
      <w:r w:rsidRPr="002F2210">
        <w:rPr>
          <w:rFonts w:ascii="Calibri" w:hAnsi="Calibri" w:cs="Calibri"/>
          <w:b/>
          <w:iCs/>
          <w:sz w:val="16"/>
          <w:szCs w:val="16"/>
          <w:u w:val="single"/>
          <w:lang w:val="af-ZA"/>
        </w:rPr>
        <w:t>Onderverdeling</w:t>
      </w:r>
      <w:r w:rsidRPr="002F2210">
        <w:rPr>
          <w:rFonts w:ascii="Calibri" w:hAnsi="Calibri" w:cs="Calibri"/>
          <w:bCs/>
          <w:iCs/>
          <w:sz w:val="16"/>
          <w:szCs w:val="16"/>
          <w:lang w:val="af-ZA"/>
        </w:rPr>
        <w:t xml:space="preserve"> ingevolge Artikel 15(2)(d) van die George Munisipaliteit: Grondgebruikbeplanningsverordening, 2023, van </w:t>
      </w:r>
      <w:r w:rsidR="000E1340">
        <w:rPr>
          <w:rFonts w:ascii="Calibri" w:hAnsi="Calibri" w:cs="Calibri"/>
          <w:bCs/>
          <w:iCs/>
          <w:sz w:val="16"/>
          <w:szCs w:val="16"/>
          <w:lang w:val="af-ZA"/>
        </w:rPr>
        <w:t xml:space="preserve">Restant </w:t>
      </w:r>
      <w:r w:rsidRPr="002F2210">
        <w:rPr>
          <w:rFonts w:ascii="Calibri" w:hAnsi="Calibri" w:cs="Calibri"/>
          <w:bCs/>
          <w:iCs/>
          <w:sz w:val="16"/>
          <w:szCs w:val="16"/>
          <w:lang w:val="af-ZA"/>
        </w:rPr>
        <w:t xml:space="preserve">Erf 3481, George, in 'n Gedeelte A (±1077m²) en </w:t>
      </w:r>
      <w:r w:rsidR="008C596C">
        <w:rPr>
          <w:rFonts w:ascii="Calibri" w:hAnsi="Calibri" w:cs="Calibri"/>
          <w:bCs/>
          <w:iCs/>
          <w:sz w:val="16"/>
          <w:szCs w:val="16"/>
          <w:lang w:val="af-ZA"/>
        </w:rPr>
        <w:t>Restant</w:t>
      </w:r>
      <w:r w:rsidRPr="002F2210">
        <w:rPr>
          <w:rFonts w:ascii="Calibri" w:hAnsi="Calibri" w:cs="Calibri"/>
          <w:bCs/>
          <w:iCs/>
          <w:sz w:val="16"/>
          <w:szCs w:val="16"/>
          <w:lang w:val="af-ZA"/>
        </w:rPr>
        <w:t xml:space="preserve"> Erf 3481, George (±1482m²)</w:t>
      </w:r>
      <w:r w:rsidR="003C453B">
        <w:rPr>
          <w:rFonts w:ascii="Calibri" w:hAnsi="Calibri" w:cs="Calibri"/>
          <w:bCs/>
          <w:iCs/>
          <w:sz w:val="16"/>
          <w:szCs w:val="16"/>
          <w:lang w:val="af-ZA"/>
        </w:rPr>
        <w:t>.</w:t>
      </w:r>
    </w:p>
    <w:p w14:paraId="66B5A827" w14:textId="48D9A16F" w:rsidR="00AD72E3" w:rsidRPr="00AD72E3" w:rsidRDefault="00AD72E3" w:rsidP="00AD72E3">
      <w:pPr>
        <w:pStyle w:val="ListParagraph"/>
        <w:numPr>
          <w:ilvl w:val="0"/>
          <w:numId w:val="19"/>
        </w:numPr>
        <w:rPr>
          <w:rFonts w:ascii="Calibri" w:hAnsi="Calibri" w:cs="Calibri"/>
          <w:bCs/>
          <w:iCs/>
          <w:sz w:val="16"/>
          <w:szCs w:val="16"/>
          <w:lang w:val="af-ZA"/>
        </w:rPr>
      </w:pPr>
      <w:r w:rsidRPr="00AD72E3">
        <w:rPr>
          <w:rFonts w:ascii="Calibri" w:hAnsi="Calibri" w:cs="Calibri"/>
          <w:b/>
          <w:iCs/>
          <w:sz w:val="16"/>
          <w:szCs w:val="16"/>
          <w:u w:val="single"/>
          <w:lang w:val="af-ZA"/>
        </w:rPr>
        <w:t xml:space="preserve">Afwyking </w:t>
      </w:r>
      <w:r w:rsidRPr="00AD72E3">
        <w:rPr>
          <w:rFonts w:ascii="Calibri" w:hAnsi="Calibri" w:cs="Calibri"/>
          <w:bCs/>
          <w:iCs/>
          <w:sz w:val="16"/>
          <w:szCs w:val="16"/>
          <w:lang w:val="af-ZA"/>
        </w:rPr>
        <w:t>ingevolge Artikel 15(2)(b) van die Grondgebruikbeplanningsverordening vir George Munisipaliteit, 2023, om die  volgende te verslap:</w:t>
      </w:r>
    </w:p>
    <w:p w14:paraId="7231E24E" w14:textId="4248FBBA" w:rsidR="00BE0B76" w:rsidRPr="002F2210" w:rsidRDefault="00BE0B76" w:rsidP="00BE0B76">
      <w:pPr>
        <w:pStyle w:val="ListParagraph"/>
        <w:numPr>
          <w:ilvl w:val="1"/>
          <w:numId w:val="19"/>
        </w:numPr>
        <w:jc w:val="both"/>
        <w:rPr>
          <w:rFonts w:ascii="Calibri" w:hAnsi="Calibri" w:cs="Calibri"/>
          <w:bCs/>
          <w:iCs/>
          <w:sz w:val="16"/>
          <w:szCs w:val="16"/>
          <w:lang w:val="af-ZA"/>
        </w:rPr>
      </w:pPr>
      <w:r w:rsidRPr="002F2210">
        <w:rPr>
          <w:rFonts w:ascii="Calibri" w:hAnsi="Calibri" w:cs="Calibri"/>
          <w:bCs/>
          <w:iCs/>
          <w:sz w:val="16"/>
          <w:szCs w:val="16"/>
          <w:lang w:val="af-ZA"/>
        </w:rPr>
        <w:t>Die 3m gemeenskaplike grensboulyn tussen die onderverdeelde gedeeltes na 0m vir die bestaande woning op voorgestelde gedeelte A, sowel as 0.5m vir die bestaande patio op Rest</w:t>
      </w:r>
      <w:r w:rsidR="009F05FF">
        <w:rPr>
          <w:rFonts w:ascii="Calibri" w:hAnsi="Calibri" w:cs="Calibri"/>
          <w:bCs/>
          <w:iCs/>
          <w:sz w:val="16"/>
          <w:szCs w:val="16"/>
          <w:lang w:val="af-ZA"/>
        </w:rPr>
        <w:t>ant</w:t>
      </w:r>
      <w:r w:rsidRPr="002F2210">
        <w:rPr>
          <w:rFonts w:ascii="Calibri" w:hAnsi="Calibri" w:cs="Calibri"/>
          <w:bCs/>
          <w:iCs/>
          <w:sz w:val="16"/>
          <w:szCs w:val="16"/>
          <w:lang w:val="af-ZA"/>
        </w:rPr>
        <w:t xml:space="preserve"> Erf 3481, George, 0.9m vir die braaikamer met venster teruggesit op 1.4m in plaas van 1.5m en 2.7m vir die braai in die braaikamer.</w:t>
      </w:r>
    </w:p>
    <w:p w14:paraId="03A88F4C" w14:textId="648BACF9" w:rsidR="00BE0B76" w:rsidRPr="0036170C" w:rsidRDefault="00BE0B76" w:rsidP="0036170C">
      <w:pPr>
        <w:pStyle w:val="ListParagraph"/>
        <w:numPr>
          <w:ilvl w:val="1"/>
          <w:numId w:val="19"/>
        </w:numPr>
        <w:jc w:val="both"/>
        <w:rPr>
          <w:rFonts w:ascii="Calibri" w:hAnsi="Calibri" w:cs="Calibri"/>
          <w:bCs/>
          <w:iCs/>
          <w:sz w:val="16"/>
          <w:szCs w:val="16"/>
          <w:lang w:val="af-ZA"/>
        </w:rPr>
      </w:pPr>
      <w:r w:rsidRPr="002F2210">
        <w:rPr>
          <w:rFonts w:ascii="Calibri" w:hAnsi="Calibri" w:cs="Calibri"/>
          <w:bCs/>
          <w:iCs/>
          <w:sz w:val="16"/>
          <w:szCs w:val="16"/>
          <w:lang w:val="af-ZA"/>
        </w:rPr>
        <w:t>Die 3m noordelike gemeenskaplike grensboulyn na 2.1m en 2.3m vir die bestaande woning op die voorgestelde gedeelte A.</w:t>
      </w:r>
    </w:p>
    <w:p w14:paraId="260431FC" w14:textId="6A3B7D7E" w:rsidR="001162BC" w:rsidRPr="001162BC" w:rsidRDefault="001162BC" w:rsidP="001162BC">
      <w:pPr>
        <w:pStyle w:val="ListParagraph"/>
        <w:numPr>
          <w:ilvl w:val="0"/>
          <w:numId w:val="19"/>
        </w:numPr>
        <w:rPr>
          <w:rFonts w:ascii="Calibri" w:hAnsi="Calibri" w:cs="Calibri"/>
          <w:bCs/>
          <w:iCs/>
          <w:sz w:val="16"/>
          <w:szCs w:val="16"/>
          <w:lang w:val="af-ZA"/>
        </w:rPr>
      </w:pPr>
      <w:r w:rsidRPr="0036170C">
        <w:rPr>
          <w:rFonts w:ascii="Calibri" w:hAnsi="Calibri" w:cs="Calibri"/>
          <w:b/>
          <w:iCs/>
          <w:sz w:val="16"/>
          <w:szCs w:val="16"/>
          <w:u w:val="single"/>
          <w:lang w:val="af-ZA"/>
        </w:rPr>
        <w:t>Afwyking</w:t>
      </w:r>
      <w:r w:rsidRPr="001162BC">
        <w:rPr>
          <w:rFonts w:ascii="Calibri" w:hAnsi="Calibri" w:cs="Calibri"/>
          <w:bCs/>
          <w:iCs/>
          <w:sz w:val="16"/>
          <w:szCs w:val="16"/>
          <w:lang w:val="af-ZA"/>
        </w:rPr>
        <w:t xml:space="preserve"> ingevolge Artikel 15(2)(b) van die George Munisipaliteit: Grondgebruikbeplanningsverordening, 2023, vir </w:t>
      </w:r>
      <w:r w:rsidR="00155C14">
        <w:rPr>
          <w:rFonts w:ascii="Calibri" w:hAnsi="Calibri" w:cs="Calibri"/>
          <w:bCs/>
          <w:iCs/>
          <w:sz w:val="16"/>
          <w:szCs w:val="16"/>
          <w:lang w:val="af-ZA"/>
        </w:rPr>
        <w:t xml:space="preserve">Restant </w:t>
      </w:r>
      <w:r w:rsidRPr="001162BC">
        <w:rPr>
          <w:rFonts w:ascii="Calibri" w:hAnsi="Calibri" w:cs="Calibri"/>
          <w:bCs/>
          <w:iCs/>
          <w:sz w:val="16"/>
          <w:szCs w:val="16"/>
          <w:lang w:val="af-ZA"/>
        </w:rPr>
        <w:t xml:space="preserve">Erf 3481, George, vir die afstand tussen </w:t>
      </w:r>
      <w:r w:rsidR="00293BD2">
        <w:rPr>
          <w:rFonts w:ascii="Calibri" w:hAnsi="Calibri" w:cs="Calibri"/>
          <w:bCs/>
          <w:iCs/>
          <w:sz w:val="16"/>
          <w:szCs w:val="16"/>
          <w:lang w:val="af-ZA"/>
        </w:rPr>
        <w:t>ingange</w:t>
      </w:r>
      <w:r w:rsidRPr="001162BC">
        <w:rPr>
          <w:rFonts w:ascii="Calibri" w:hAnsi="Calibri" w:cs="Calibri"/>
          <w:bCs/>
          <w:iCs/>
          <w:sz w:val="16"/>
          <w:szCs w:val="16"/>
          <w:lang w:val="af-ZA"/>
        </w:rPr>
        <w:t xml:space="preserve"> van 12m tot 4.4m ingevolge Artikel 45(4)(b) van die George Geïntegreerde Soneringskema, 2023</w:t>
      </w:r>
      <w:r w:rsidR="003C453B">
        <w:rPr>
          <w:rFonts w:ascii="Calibri" w:hAnsi="Calibri" w:cs="Calibri"/>
          <w:bCs/>
          <w:iCs/>
          <w:sz w:val="16"/>
          <w:szCs w:val="16"/>
          <w:lang w:val="af-ZA"/>
        </w:rPr>
        <w:t>.</w:t>
      </w:r>
    </w:p>
    <w:p w14:paraId="1A51343F" w14:textId="49E75298" w:rsidR="001162BC" w:rsidRPr="001162BC" w:rsidRDefault="001162BC" w:rsidP="001162BC">
      <w:pPr>
        <w:jc w:val="both"/>
        <w:rPr>
          <w:rFonts w:ascii="Calibri" w:hAnsi="Calibri" w:cs="Calibri"/>
          <w:bCs/>
          <w:iCs/>
          <w:sz w:val="16"/>
          <w:szCs w:val="16"/>
          <w:lang w:val="af-ZA"/>
        </w:rPr>
      </w:pPr>
    </w:p>
    <w:p w14:paraId="59334289" w14:textId="7CBB2D4F" w:rsidR="00455244" w:rsidRPr="000B5924" w:rsidRDefault="00455244" w:rsidP="00455244">
      <w:pPr>
        <w:jc w:val="both"/>
        <w:rPr>
          <w:rFonts w:ascii="Calibri" w:hAnsi="Calibri" w:cs="Calibri"/>
          <w:iCs/>
          <w:sz w:val="16"/>
          <w:szCs w:val="16"/>
          <w:lang w:val="af-ZA"/>
        </w:rPr>
      </w:pPr>
      <w:r w:rsidRPr="002F2210">
        <w:rPr>
          <w:rFonts w:ascii="Calibri" w:hAnsi="Calibri" w:cs="Calibri"/>
          <w:bCs/>
          <w:iCs/>
          <w:sz w:val="16"/>
          <w:szCs w:val="16"/>
          <w:lang w:val="af-ZA"/>
        </w:rPr>
        <w:t xml:space="preserve">Verwysings nommer: </w:t>
      </w:r>
      <w:r w:rsidR="00D35F18" w:rsidRPr="002F2210">
        <w:rPr>
          <w:rFonts w:ascii="Calibri" w:hAnsi="Calibri" w:cs="Calibri"/>
          <w:b/>
          <w:iCs/>
          <w:sz w:val="16"/>
          <w:szCs w:val="16"/>
          <w:lang w:val="af-ZA"/>
        </w:rPr>
        <w:t>4135514</w:t>
      </w:r>
    </w:p>
    <w:p w14:paraId="5B27E38C" w14:textId="46349008" w:rsidR="00FC6A5A" w:rsidRPr="006A1EBF" w:rsidRDefault="00455244" w:rsidP="00C40DAF">
      <w:pPr>
        <w:jc w:val="both"/>
        <w:rPr>
          <w:rFonts w:ascii="Calibri" w:hAnsi="Calibri" w:cs="Calibri"/>
          <w:iCs/>
          <w:sz w:val="14"/>
          <w:szCs w:val="14"/>
          <w:lang w:val="nl-NL"/>
        </w:rPr>
        <w:sectPr w:rsidR="00FC6A5A" w:rsidRPr="006A1EBF" w:rsidSect="00275FEF">
          <w:type w:val="continuous"/>
          <w:pgSz w:w="16840" w:h="11910" w:orient="landscape"/>
          <w:pgMar w:top="0" w:right="360" w:bottom="0" w:left="340" w:header="720" w:footer="720" w:gutter="0"/>
          <w:cols w:num="2" w:space="720" w:equalWidth="0">
            <w:col w:w="7789" w:space="487"/>
            <w:col w:w="7864"/>
          </w:cols>
          <w:noEndnote/>
        </w:sectPr>
      </w:pPr>
      <w:r w:rsidRPr="000B5924">
        <w:rPr>
          <w:rFonts w:ascii="Calibri" w:hAnsi="Calibri" w:cs="Calibri"/>
          <w:b/>
          <w:bCs/>
          <w:i/>
          <w:iCs/>
          <w:sz w:val="14"/>
          <w:szCs w:val="14"/>
          <w:u w:val="single"/>
          <w:lang w:val="af-ZA"/>
        </w:rPr>
        <w:t>ALLE GEINTERESEERDE EN GEAFFEKTEERDE PARTYE MOET KENNIS NEEM:</w:t>
      </w:r>
      <w:r w:rsidRPr="000B5924">
        <w:rPr>
          <w:rFonts w:ascii="Calibri" w:hAnsi="Calibri" w:cs="Calibri"/>
          <w:i/>
          <w:iCs/>
          <w:sz w:val="14"/>
          <w:szCs w:val="14"/>
          <w:lang w:val="af-ZA"/>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w:t>
      </w:r>
      <w:r w:rsidRPr="006A1EBF">
        <w:rPr>
          <w:rFonts w:ascii="Calibri" w:hAnsi="Calibri" w:cs="Calibri"/>
          <w:i/>
          <w:iCs/>
          <w:sz w:val="14"/>
          <w:szCs w:val="14"/>
          <w:lang w:val="nl-NL"/>
        </w:rPr>
        <w:t>r</w:t>
      </w:r>
      <w:r w:rsidR="00C40DAF" w:rsidRPr="006A1EBF">
        <w:rPr>
          <w:rFonts w:ascii="Calibri" w:hAnsi="Calibri" w:cs="Calibri"/>
          <w:i/>
          <w:iCs/>
          <w:sz w:val="14"/>
          <w:szCs w:val="14"/>
          <w:lang w:val="nl-NL"/>
        </w:rPr>
        <w:t>.</w:t>
      </w:r>
    </w:p>
    <w:p w14:paraId="6D568161" w14:textId="2206392E" w:rsidR="00753D53" w:rsidRPr="002F2210" w:rsidRDefault="00753D53" w:rsidP="00D31321">
      <w:pPr>
        <w:widowControl/>
        <w:tabs>
          <w:tab w:val="right" w:pos="9000"/>
        </w:tabs>
        <w:autoSpaceDE/>
        <w:autoSpaceDN/>
        <w:adjustRightInd/>
        <w:jc w:val="both"/>
        <w:rPr>
          <w:rFonts w:ascii="Calibri" w:eastAsia="Times New Roman" w:hAnsi="Calibri" w:cs="Calibri"/>
          <w:b/>
          <w:sz w:val="21"/>
          <w:szCs w:val="21"/>
          <w:u w:val="single"/>
          <w:lang w:eastAsia="en-US"/>
        </w:rPr>
      </w:pPr>
    </w:p>
    <w:sectPr w:rsidR="00753D53" w:rsidRPr="002F2210" w:rsidSect="00275FEF">
      <w:type w:val="continuous"/>
      <w:pgSz w:w="11910" w:h="16840"/>
      <w:pgMar w:top="1440" w:right="1440" w:bottom="1440" w:left="1440" w:header="720" w:footer="720" w:gutter="0"/>
      <w:cols w:num="2"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auto"/>
    <w:pitch w:val="fixed"/>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1635230"/>
    <w:multiLevelType w:val="hybridMultilevel"/>
    <w:tmpl w:val="6CDCC2A0"/>
    <w:lvl w:ilvl="0" w:tplc="FFFFFFFF">
      <w:start w:val="1"/>
      <w:numFmt w:val="bullet"/>
      <w:lvlText w:val="•"/>
      <w:lvlJc w:val="left"/>
    </w:lvl>
    <w:lvl w:ilvl="1" w:tplc="1C090001">
      <w:start w:val="1"/>
      <w:numFmt w:val="bullet"/>
      <w:lvlText w:val=""/>
      <w:lvlJc w:val="left"/>
      <w:pPr>
        <w:ind w:left="72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818299B"/>
    <w:multiLevelType w:val="hybridMultilevel"/>
    <w:tmpl w:val="623ABAB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EF501C7"/>
    <w:multiLevelType w:val="hybridMultilevel"/>
    <w:tmpl w:val="36E69A3A"/>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F740A9B"/>
    <w:multiLevelType w:val="hybridMultilevel"/>
    <w:tmpl w:val="C5F26496"/>
    <w:lvl w:ilvl="0" w:tplc="04360003">
      <w:start w:val="1"/>
      <w:numFmt w:val="bullet"/>
      <w:lvlText w:val="o"/>
      <w:lvlJc w:val="left"/>
      <w:pPr>
        <w:ind w:left="1800" w:hanging="360"/>
      </w:pPr>
      <w:rPr>
        <w:rFonts w:ascii="Courier New" w:hAnsi="Courier New" w:cs="Courier New" w:hint="default"/>
      </w:rPr>
    </w:lvl>
    <w:lvl w:ilvl="1" w:tplc="04360003" w:tentative="1">
      <w:start w:val="1"/>
      <w:numFmt w:val="bullet"/>
      <w:lvlText w:val="o"/>
      <w:lvlJc w:val="left"/>
      <w:pPr>
        <w:ind w:left="2520" w:hanging="360"/>
      </w:pPr>
      <w:rPr>
        <w:rFonts w:ascii="Courier New" w:hAnsi="Courier New" w:cs="Courier New" w:hint="default"/>
      </w:rPr>
    </w:lvl>
    <w:lvl w:ilvl="2" w:tplc="04360005" w:tentative="1">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4" w15:restartNumberingAfterBreak="0">
    <w:nsid w:val="14DA1450"/>
    <w:multiLevelType w:val="hybridMultilevel"/>
    <w:tmpl w:val="557609EA"/>
    <w:lvl w:ilvl="0" w:tplc="04360001">
      <w:start w:val="1"/>
      <w:numFmt w:val="bullet"/>
      <w:lvlText w:val=""/>
      <w:lvlJc w:val="left"/>
      <w:pPr>
        <w:ind w:left="720" w:hanging="360"/>
      </w:pPr>
      <w:rPr>
        <w:rFonts w:ascii="Symbol" w:hAnsi="Symbol" w:hint="default"/>
      </w:rPr>
    </w:lvl>
    <w:lvl w:ilvl="1" w:tplc="04360003">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5"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6" w15:restartNumberingAfterBreak="0">
    <w:nsid w:val="242675F7"/>
    <w:multiLevelType w:val="hybridMultilevel"/>
    <w:tmpl w:val="DD1CFB66"/>
    <w:lvl w:ilvl="0" w:tplc="1C090001">
      <w:start w:val="1"/>
      <w:numFmt w:val="bullet"/>
      <w:lvlText w:val=""/>
      <w:lvlJc w:val="left"/>
      <w:pPr>
        <w:ind w:left="720" w:hanging="360"/>
      </w:pPr>
      <w:rPr>
        <w:rFonts w:ascii="Symbol" w:hAnsi="Symbol" w:hint="default"/>
      </w:rPr>
    </w:lvl>
    <w:lvl w:ilvl="1" w:tplc="1C090001">
      <w:start w:val="1"/>
      <w:numFmt w:val="bullet"/>
      <w:lvlText w:val=""/>
      <w:lvlJc w:val="left"/>
      <w:pPr>
        <w:ind w:left="1440" w:hanging="360"/>
      </w:pPr>
      <w:rPr>
        <w:rFonts w:ascii="Symbol" w:hAnsi="Symbol" w:hint="default"/>
      </w:rPr>
    </w:lvl>
    <w:lvl w:ilvl="2" w:tplc="1C090003">
      <w:start w:val="1"/>
      <w:numFmt w:val="bullet"/>
      <w:lvlText w:val="o"/>
      <w:lvlJc w:val="left"/>
      <w:pPr>
        <w:ind w:left="2160" w:hanging="360"/>
      </w:pPr>
      <w:rPr>
        <w:rFonts w:ascii="Courier New" w:hAnsi="Courier New" w:cs="Courier New"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556123A"/>
    <w:multiLevelType w:val="hybridMultilevel"/>
    <w:tmpl w:val="070A5BA4"/>
    <w:lvl w:ilvl="0" w:tplc="04360001">
      <w:start w:val="1"/>
      <w:numFmt w:val="bullet"/>
      <w:lvlText w:val=""/>
      <w:lvlJc w:val="left"/>
      <w:pPr>
        <w:ind w:left="720" w:hanging="360"/>
      </w:pPr>
      <w:rPr>
        <w:rFonts w:ascii="Symbol" w:hAnsi="Symbol" w:hint="default"/>
      </w:rPr>
    </w:lvl>
    <w:lvl w:ilvl="1" w:tplc="04360003" w:tentative="1">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8"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9113474"/>
    <w:multiLevelType w:val="hybridMultilevel"/>
    <w:tmpl w:val="31F85D28"/>
    <w:lvl w:ilvl="0" w:tplc="DF94B2B0">
      <w:start w:val="1"/>
      <w:numFmt w:val="decimal"/>
      <w:lvlText w:val="%1."/>
      <w:lvlJc w:val="left"/>
      <w:pPr>
        <w:ind w:left="786" w:hanging="360"/>
      </w:pPr>
      <w:rPr>
        <w:rFonts w:hint="default"/>
        <w:b/>
        <w:bCs/>
      </w:rPr>
    </w:lvl>
    <w:lvl w:ilvl="1" w:tplc="1C090019" w:tentative="1">
      <w:start w:val="1"/>
      <w:numFmt w:val="lowerLetter"/>
      <w:lvlText w:val="%2."/>
      <w:lvlJc w:val="left"/>
      <w:pPr>
        <w:ind w:left="1146" w:hanging="360"/>
      </w:pPr>
    </w:lvl>
    <w:lvl w:ilvl="2" w:tplc="1C090003">
      <w:start w:val="1"/>
      <w:numFmt w:val="bullet"/>
      <w:lvlText w:val="o"/>
      <w:lvlJc w:val="left"/>
      <w:pPr>
        <w:ind w:left="2160" w:hanging="360"/>
      </w:pPr>
      <w:rPr>
        <w:rFonts w:ascii="Courier New" w:hAnsi="Courier New" w:cs="Courier New" w:hint="default"/>
      </w:rPr>
    </w:lvl>
    <w:lvl w:ilvl="3" w:tplc="1C09000F" w:tentative="1">
      <w:start w:val="1"/>
      <w:numFmt w:val="decimal"/>
      <w:lvlText w:val="%4."/>
      <w:lvlJc w:val="left"/>
      <w:pPr>
        <w:ind w:left="2586" w:hanging="360"/>
      </w:pPr>
    </w:lvl>
    <w:lvl w:ilvl="4" w:tplc="1C090019" w:tentative="1">
      <w:start w:val="1"/>
      <w:numFmt w:val="lowerLetter"/>
      <w:lvlText w:val="%5."/>
      <w:lvlJc w:val="left"/>
      <w:pPr>
        <w:ind w:left="3306" w:hanging="360"/>
      </w:pPr>
    </w:lvl>
    <w:lvl w:ilvl="5" w:tplc="1C09001B" w:tentative="1">
      <w:start w:val="1"/>
      <w:numFmt w:val="lowerRoman"/>
      <w:lvlText w:val="%6."/>
      <w:lvlJc w:val="right"/>
      <w:pPr>
        <w:ind w:left="4026" w:hanging="180"/>
      </w:pPr>
    </w:lvl>
    <w:lvl w:ilvl="6" w:tplc="1C09000F" w:tentative="1">
      <w:start w:val="1"/>
      <w:numFmt w:val="decimal"/>
      <w:lvlText w:val="%7."/>
      <w:lvlJc w:val="left"/>
      <w:pPr>
        <w:ind w:left="4746" w:hanging="360"/>
      </w:pPr>
    </w:lvl>
    <w:lvl w:ilvl="7" w:tplc="1C090019" w:tentative="1">
      <w:start w:val="1"/>
      <w:numFmt w:val="lowerLetter"/>
      <w:lvlText w:val="%8."/>
      <w:lvlJc w:val="left"/>
      <w:pPr>
        <w:ind w:left="5466" w:hanging="360"/>
      </w:pPr>
    </w:lvl>
    <w:lvl w:ilvl="8" w:tplc="1C09001B" w:tentative="1">
      <w:start w:val="1"/>
      <w:numFmt w:val="lowerRoman"/>
      <w:lvlText w:val="%9."/>
      <w:lvlJc w:val="right"/>
      <w:pPr>
        <w:ind w:left="6186" w:hanging="180"/>
      </w:pPr>
    </w:lvl>
  </w:abstractNum>
  <w:abstractNum w:abstractNumId="10"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33BF7337"/>
    <w:multiLevelType w:val="hybridMultilevel"/>
    <w:tmpl w:val="127C811C"/>
    <w:lvl w:ilvl="0" w:tplc="0436000F">
      <w:start w:val="1"/>
      <w:numFmt w:val="decimal"/>
      <w:lvlText w:val="%1."/>
      <w:lvlJc w:val="left"/>
      <w:pPr>
        <w:ind w:left="720" w:hanging="360"/>
      </w:pPr>
      <w:rPr>
        <w:rFonts w:hint="default"/>
      </w:rPr>
    </w:lvl>
    <w:lvl w:ilvl="1" w:tplc="04360019" w:tentative="1">
      <w:start w:val="1"/>
      <w:numFmt w:val="lowerLetter"/>
      <w:lvlText w:val="%2."/>
      <w:lvlJc w:val="left"/>
      <w:pPr>
        <w:ind w:left="1440" w:hanging="360"/>
      </w:pPr>
    </w:lvl>
    <w:lvl w:ilvl="2" w:tplc="0436001B" w:tentative="1">
      <w:start w:val="1"/>
      <w:numFmt w:val="lowerRoman"/>
      <w:lvlText w:val="%3."/>
      <w:lvlJc w:val="right"/>
      <w:pPr>
        <w:ind w:left="2160" w:hanging="180"/>
      </w:pPr>
    </w:lvl>
    <w:lvl w:ilvl="3" w:tplc="0436000F" w:tentative="1">
      <w:start w:val="1"/>
      <w:numFmt w:val="decimal"/>
      <w:lvlText w:val="%4."/>
      <w:lvlJc w:val="left"/>
      <w:pPr>
        <w:ind w:left="2880" w:hanging="360"/>
      </w:pPr>
    </w:lvl>
    <w:lvl w:ilvl="4" w:tplc="04360019" w:tentative="1">
      <w:start w:val="1"/>
      <w:numFmt w:val="lowerLetter"/>
      <w:lvlText w:val="%5."/>
      <w:lvlJc w:val="left"/>
      <w:pPr>
        <w:ind w:left="3600" w:hanging="360"/>
      </w:pPr>
    </w:lvl>
    <w:lvl w:ilvl="5" w:tplc="0436001B" w:tentative="1">
      <w:start w:val="1"/>
      <w:numFmt w:val="lowerRoman"/>
      <w:lvlText w:val="%6."/>
      <w:lvlJc w:val="right"/>
      <w:pPr>
        <w:ind w:left="4320" w:hanging="180"/>
      </w:pPr>
    </w:lvl>
    <w:lvl w:ilvl="6" w:tplc="0436000F" w:tentative="1">
      <w:start w:val="1"/>
      <w:numFmt w:val="decimal"/>
      <w:lvlText w:val="%7."/>
      <w:lvlJc w:val="left"/>
      <w:pPr>
        <w:ind w:left="5040" w:hanging="360"/>
      </w:pPr>
    </w:lvl>
    <w:lvl w:ilvl="7" w:tplc="04360019" w:tentative="1">
      <w:start w:val="1"/>
      <w:numFmt w:val="lowerLetter"/>
      <w:lvlText w:val="%8."/>
      <w:lvlJc w:val="left"/>
      <w:pPr>
        <w:ind w:left="5760" w:hanging="360"/>
      </w:pPr>
    </w:lvl>
    <w:lvl w:ilvl="8" w:tplc="0436001B" w:tentative="1">
      <w:start w:val="1"/>
      <w:numFmt w:val="lowerRoman"/>
      <w:lvlText w:val="%9."/>
      <w:lvlJc w:val="right"/>
      <w:pPr>
        <w:ind w:left="6480" w:hanging="180"/>
      </w:pPr>
    </w:lvl>
  </w:abstractNum>
  <w:abstractNum w:abstractNumId="12" w15:restartNumberingAfterBreak="0">
    <w:nsid w:val="567AF5A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5B9C4335"/>
    <w:multiLevelType w:val="hybridMultilevel"/>
    <w:tmpl w:val="B394CDFE"/>
    <w:lvl w:ilvl="0" w:tplc="1C090001">
      <w:start w:val="1"/>
      <w:numFmt w:val="bullet"/>
      <w:lvlText w:val=""/>
      <w:lvlJc w:val="left"/>
      <w:pPr>
        <w:ind w:left="776" w:hanging="360"/>
      </w:pPr>
      <w:rPr>
        <w:rFonts w:ascii="Symbol" w:hAnsi="Symbol" w:hint="default"/>
      </w:rPr>
    </w:lvl>
    <w:lvl w:ilvl="1" w:tplc="1C090003">
      <w:start w:val="1"/>
      <w:numFmt w:val="bullet"/>
      <w:lvlText w:val="o"/>
      <w:lvlJc w:val="left"/>
      <w:pPr>
        <w:ind w:left="1496" w:hanging="360"/>
      </w:pPr>
      <w:rPr>
        <w:rFonts w:ascii="Courier New" w:hAnsi="Courier New" w:cs="Courier New" w:hint="default"/>
      </w:rPr>
    </w:lvl>
    <w:lvl w:ilvl="2" w:tplc="1C090005" w:tentative="1">
      <w:start w:val="1"/>
      <w:numFmt w:val="bullet"/>
      <w:lvlText w:val=""/>
      <w:lvlJc w:val="left"/>
      <w:pPr>
        <w:ind w:left="2216" w:hanging="360"/>
      </w:pPr>
      <w:rPr>
        <w:rFonts w:ascii="Wingdings" w:hAnsi="Wingdings" w:hint="default"/>
      </w:rPr>
    </w:lvl>
    <w:lvl w:ilvl="3" w:tplc="1C090001" w:tentative="1">
      <w:start w:val="1"/>
      <w:numFmt w:val="bullet"/>
      <w:lvlText w:val=""/>
      <w:lvlJc w:val="left"/>
      <w:pPr>
        <w:ind w:left="2936" w:hanging="360"/>
      </w:pPr>
      <w:rPr>
        <w:rFonts w:ascii="Symbol" w:hAnsi="Symbol" w:hint="default"/>
      </w:rPr>
    </w:lvl>
    <w:lvl w:ilvl="4" w:tplc="1C090003" w:tentative="1">
      <w:start w:val="1"/>
      <w:numFmt w:val="bullet"/>
      <w:lvlText w:val="o"/>
      <w:lvlJc w:val="left"/>
      <w:pPr>
        <w:ind w:left="3656" w:hanging="360"/>
      </w:pPr>
      <w:rPr>
        <w:rFonts w:ascii="Courier New" w:hAnsi="Courier New" w:cs="Courier New" w:hint="default"/>
      </w:rPr>
    </w:lvl>
    <w:lvl w:ilvl="5" w:tplc="1C090005" w:tentative="1">
      <w:start w:val="1"/>
      <w:numFmt w:val="bullet"/>
      <w:lvlText w:val=""/>
      <w:lvlJc w:val="left"/>
      <w:pPr>
        <w:ind w:left="4376" w:hanging="360"/>
      </w:pPr>
      <w:rPr>
        <w:rFonts w:ascii="Wingdings" w:hAnsi="Wingdings" w:hint="default"/>
      </w:rPr>
    </w:lvl>
    <w:lvl w:ilvl="6" w:tplc="1C090001" w:tentative="1">
      <w:start w:val="1"/>
      <w:numFmt w:val="bullet"/>
      <w:lvlText w:val=""/>
      <w:lvlJc w:val="left"/>
      <w:pPr>
        <w:ind w:left="5096" w:hanging="360"/>
      </w:pPr>
      <w:rPr>
        <w:rFonts w:ascii="Symbol" w:hAnsi="Symbol" w:hint="default"/>
      </w:rPr>
    </w:lvl>
    <w:lvl w:ilvl="7" w:tplc="1C090003" w:tentative="1">
      <w:start w:val="1"/>
      <w:numFmt w:val="bullet"/>
      <w:lvlText w:val="o"/>
      <w:lvlJc w:val="left"/>
      <w:pPr>
        <w:ind w:left="5816" w:hanging="360"/>
      </w:pPr>
      <w:rPr>
        <w:rFonts w:ascii="Courier New" w:hAnsi="Courier New" w:cs="Courier New" w:hint="default"/>
      </w:rPr>
    </w:lvl>
    <w:lvl w:ilvl="8" w:tplc="1C090005" w:tentative="1">
      <w:start w:val="1"/>
      <w:numFmt w:val="bullet"/>
      <w:lvlText w:val=""/>
      <w:lvlJc w:val="left"/>
      <w:pPr>
        <w:ind w:left="6536" w:hanging="360"/>
      </w:pPr>
      <w:rPr>
        <w:rFonts w:ascii="Wingdings" w:hAnsi="Wingdings" w:hint="default"/>
      </w:rPr>
    </w:lvl>
  </w:abstractNum>
  <w:abstractNum w:abstractNumId="14" w15:restartNumberingAfterBreak="0">
    <w:nsid w:val="5BF93918"/>
    <w:multiLevelType w:val="hybridMultilevel"/>
    <w:tmpl w:val="31F85D28"/>
    <w:lvl w:ilvl="0" w:tplc="FFFFFFFF">
      <w:start w:val="1"/>
      <w:numFmt w:val="decimal"/>
      <w:lvlText w:val="%1."/>
      <w:lvlJc w:val="left"/>
      <w:pPr>
        <w:ind w:left="786" w:hanging="360"/>
      </w:pPr>
      <w:rPr>
        <w:rFonts w:hint="default"/>
        <w:b/>
        <w:bCs/>
      </w:rPr>
    </w:lvl>
    <w:lvl w:ilvl="1" w:tplc="FFFFFFFF" w:tentative="1">
      <w:start w:val="1"/>
      <w:numFmt w:val="lowerLetter"/>
      <w:lvlText w:val="%2."/>
      <w:lvlJc w:val="left"/>
      <w:pPr>
        <w:ind w:left="1146" w:hanging="360"/>
      </w:pPr>
    </w:lvl>
    <w:lvl w:ilvl="2" w:tplc="FFFFFFFF">
      <w:start w:val="1"/>
      <w:numFmt w:val="bullet"/>
      <w:lvlText w:val="o"/>
      <w:lvlJc w:val="left"/>
      <w:pPr>
        <w:ind w:left="2160" w:hanging="360"/>
      </w:pPr>
      <w:rPr>
        <w:rFonts w:ascii="Courier New" w:hAnsi="Courier New" w:cs="Courier New" w:hint="default"/>
      </w:rPr>
    </w:lvl>
    <w:lvl w:ilvl="3" w:tplc="FFFFFFFF" w:tentative="1">
      <w:start w:val="1"/>
      <w:numFmt w:val="decimal"/>
      <w:lvlText w:val="%4."/>
      <w:lvlJc w:val="left"/>
      <w:pPr>
        <w:ind w:left="2586" w:hanging="360"/>
      </w:pPr>
    </w:lvl>
    <w:lvl w:ilvl="4" w:tplc="FFFFFFFF" w:tentative="1">
      <w:start w:val="1"/>
      <w:numFmt w:val="lowerLetter"/>
      <w:lvlText w:val="%5."/>
      <w:lvlJc w:val="left"/>
      <w:pPr>
        <w:ind w:left="3306" w:hanging="360"/>
      </w:pPr>
    </w:lvl>
    <w:lvl w:ilvl="5" w:tplc="FFFFFFFF" w:tentative="1">
      <w:start w:val="1"/>
      <w:numFmt w:val="lowerRoman"/>
      <w:lvlText w:val="%6."/>
      <w:lvlJc w:val="right"/>
      <w:pPr>
        <w:ind w:left="4026" w:hanging="180"/>
      </w:pPr>
    </w:lvl>
    <w:lvl w:ilvl="6" w:tplc="FFFFFFFF" w:tentative="1">
      <w:start w:val="1"/>
      <w:numFmt w:val="decimal"/>
      <w:lvlText w:val="%7."/>
      <w:lvlJc w:val="left"/>
      <w:pPr>
        <w:ind w:left="4746" w:hanging="360"/>
      </w:pPr>
    </w:lvl>
    <w:lvl w:ilvl="7" w:tplc="FFFFFFFF" w:tentative="1">
      <w:start w:val="1"/>
      <w:numFmt w:val="lowerLetter"/>
      <w:lvlText w:val="%8."/>
      <w:lvlJc w:val="left"/>
      <w:pPr>
        <w:ind w:left="5466" w:hanging="360"/>
      </w:pPr>
    </w:lvl>
    <w:lvl w:ilvl="8" w:tplc="FFFFFFFF" w:tentative="1">
      <w:start w:val="1"/>
      <w:numFmt w:val="lowerRoman"/>
      <w:lvlText w:val="%9."/>
      <w:lvlJc w:val="right"/>
      <w:pPr>
        <w:ind w:left="6186" w:hanging="180"/>
      </w:pPr>
    </w:lvl>
  </w:abstractNum>
  <w:abstractNum w:abstractNumId="15" w15:restartNumberingAfterBreak="0">
    <w:nsid w:val="675C7568"/>
    <w:multiLevelType w:val="hybridMultilevel"/>
    <w:tmpl w:val="F48AEEE4"/>
    <w:lvl w:ilvl="0" w:tplc="04360003">
      <w:start w:val="1"/>
      <w:numFmt w:val="bullet"/>
      <w:lvlText w:val="o"/>
      <w:lvlJc w:val="left"/>
      <w:pPr>
        <w:ind w:left="1800" w:hanging="360"/>
      </w:pPr>
      <w:rPr>
        <w:rFonts w:ascii="Courier New" w:hAnsi="Courier New" w:cs="Courier New" w:hint="default"/>
      </w:rPr>
    </w:lvl>
    <w:lvl w:ilvl="1" w:tplc="04360003">
      <w:start w:val="1"/>
      <w:numFmt w:val="bullet"/>
      <w:lvlText w:val="o"/>
      <w:lvlJc w:val="left"/>
      <w:pPr>
        <w:ind w:left="2520" w:hanging="360"/>
      </w:pPr>
      <w:rPr>
        <w:rFonts w:ascii="Courier New" w:hAnsi="Courier New" w:cs="Courier New" w:hint="default"/>
      </w:rPr>
    </w:lvl>
    <w:lvl w:ilvl="2" w:tplc="04360005">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16"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75CD0D78"/>
    <w:multiLevelType w:val="hybridMultilevel"/>
    <w:tmpl w:val="BBAEBB7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899099572">
    <w:abstractNumId w:val="17"/>
  </w:num>
  <w:num w:numId="2" w16cid:durableId="907883171">
    <w:abstractNumId w:val="10"/>
  </w:num>
  <w:num w:numId="3" w16cid:durableId="1148741197">
    <w:abstractNumId w:val="16"/>
  </w:num>
  <w:num w:numId="4" w16cid:durableId="2043086933">
    <w:abstractNumId w:val="8"/>
  </w:num>
  <w:num w:numId="5" w16cid:durableId="1010913040">
    <w:abstractNumId w:val="5"/>
  </w:num>
  <w:num w:numId="6" w16cid:durableId="320700195">
    <w:abstractNumId w:val="13"/>
  </w:num>
  <w:num w:numId="7" w16cid:durableId="770276915">
    <w:abstractNumId w:val="6"/>
  </w:num>
  <w:num w:numId="8" w16cid:durableId="987782553">
    <w:abstractNumId w:val="9"/>
  </w:num>
  <w:num w:numId="9" w16cid:durableId="355080520">
    <w:abstractNumId w:val="14"/>
  </w:num>
  <w:num w:numId="10" w16cid:durableId="1772823187">
    <w:abstractNumId w:val="3"/>
  </w:num>
  <w:num w:numId="11" w16cid:durableId="2112697453">
    <w:abstractNumId w:val="15"/>
  </w:num>
  <w:num w:numId="12" w16cid:durableId="695884933">
    <w:abstractNumId w:val="4"/>
  </w:num>
  <w:num w:numId="13" w16cid:durableId="1781488062">
    <w:abstractNumId w:val="11"/>
  </w:num>
  <w:num w:numId="14" w16cid:durableId="1387222599">
    <w:abstractNumId w:val="7"/>
  </w:num>
  <w:num w:numId="15" w16cid:durableId="1331102196">
    <w:abstractNumId w:val="0"/>
  </w:num>
  <w:num w:numId="16" w16cid:durableId="395592966">
    <w:abstractNumId w:val="12"/>
  </w:num>
  <w:num w:numId="17" w16cid:durableId="1151485766">
    <w:abstractNumId w:val="1"/>
  </w:num>
  <w:num w:numId="18" w16cid:durableId="256913527">
    <w:abstractNumId w:val="2"/>
  </w:num>
  <w:num w:numId="19" w16cid:durableId="91848719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wMTc0NDAxtLQ0MjNT0lEKTi0uzszPAykwNK4FAAtgN4stAAAA"/>
  </w:docVars>
  <w:rsids>
    <w:rsidRoot w:val="00175FFA"/>
    <w:rsid w:val="00005EBE"/>
    <w:rsid w:val="00013982"/>
    <w:rsid w:val="00017B9C"/>
    <w:rsid w:val="00033AA2"/>
    <w:rsid w:val="000355A4"/>
    <w:rsid w:val="000460AF"/>
    <w:rsid w:val="00052BCD"/>
    <w:rsid w:val="0007326A"/>
    <w:rsid w:val="00086B55"/>
    <w:rsid w:val="000873E8"/>
    <w:rsid w:val="00097D8F"/>
    <w:rsid w:val="000A3C2A"/>
    <w:rsid w:val="000A561A"/>
    <w:rsid w:val="000B4F59"/>
    <w:rsid w:val="000B5924"/>
    <w:rsid w:val="000B7105"/>
    <w:rsid w:val="000C2C25"/>
    <w:rsid w:val="000C43F2"/>
    <w:rsid w:val="000E1340"/>
    <w:rsid w:val="000E71B4"/>
    <w:rsid w:val="000F2F6B"/>
    <w:rsid w:val="000F3A44"/>
    <w:rsid w:val="00103CF7"/>
    <w:rsid w:val="001162BC"/>
    <w:rsid w:val="00120C6C"/>
    <w:rsid w:val="00140A9B"/>
    <w:rsid w:val="00145E2A"/>
    <w:rsid w:val="00155C14"/>
    <w:rsid w:val="00162509"/>
    <w:rsid w:val="00170605"/>
    <w:rsid w:val="00171865"/>
    <w:rsid w:val="00175FFA"/>
    <w:rsid w:val="001772FF"/>
    <w:rsid w:val="001817E6"/>
    <w:rsid w:val="00197624"/>
    <w:rsid w:val="001A2CE1"/>
    <w:rsid w:val="001B00F6"/>
    <w:rsid w:val="001B4D28"/>
    <w:rsid w:val="001C4F05"/>
    <w:rsid w:val="001D2CAE"/>
    <w:rsid w:val="001D2D5D"/>
    <w:rsid w:val="001E0762"/>
    <w:rsid w:val="001E0909"/>
    <w:rsid w:val="001F3464"/>
    <w:rsid w:val="001F7C5E"/>
    <w:rsid w:val="00201FF5"/>
    <w:rsid w:val="0021287F"/>
    <w:rsid w:val="00223C26"/>
    <w:rsid w:val="0022453D"/>
    <w:rsid w:val="00241E32"/>
    <w:rsid w:val="0025351F"/>
    <w:rsid w:val="00256CF3"/>
    <w:rsid w:val="002654B9"/>
    <w:rsid w:val="002678AC"/>
    <w:rsid w:val="00272256"/>
    <w:rsid w:val="00273379"/>
    <w:rsid w:val="00275FEF"/>
    <w:rsid w:val="002865B9"/>
    <w:rsid w:val="00293BD2"/>
    <w:rsid w:val="002973F8"/>
    <w:rsid w:val="002D01C7"/>
    <w:rsid w:val="002D5B0D"/>
    <w:rsid w:val="002D6C0A"/>
    <w:rsid w:val="002E473D"/>
    <w:rsid w:val="002E6055"/>
    <w:rsid w:val="002E7F09"/>
    <w:rsid w:val="002F2210"/>
    <w:rsid w:val="002F654B"/>
    <w:rsid w:val="00304655"/>
    <w:rsid w:val="00305B81"/>
    <w:rsid w:val="00316212"/>
    <w:rsid w:val="003167E2"/>
    <w:rsid w:val="003172DC"/>
    <w:rsid w:val="003212BA"/>
    <w:rsid w:val="003274C2"/>
    <w:rsid w:val="0032767E"/>
    <w:rsid w:val="003324FD"/>
    <w:rsid w:val="003331CF"/>
    <w:rsid w:val="003351DE"/>
    <w:rsid w:val="003351E0"/>
    <w:rsid w:val="003376BF"/>
    <w:rsid w:val="0034497C"/>
    <w:rsid w:val="00355716"/>
    <w:rsid w:val="00355F9D"/>
    <w:rsid w:val="00356ADF"/>
    <w:rsid w:val="00360C13"/>
    <w:rsid w:val="0036170C"/>
    <w:rsid w:val="003627CD"/>
    <w:rsid w:val="003645A8"/>
    <w:rsid w:val="00365D3A"/>
    <w:rsid w:val="00365E26"/>
    <w:rsid w:val="00372BA1"/>
    <w:rsid w:val="0037514E"/>
    <w:rsid w:val="003766CE"/>
    <w:rsid w:val="00376E2D"/>
    <w:rsid w:val="003876CD"/>
    <w:rsid w:val="00393E85"/>
    <w:rsid w:val="003B0473"/>
    <w:rsid w:val="003C3436"/>
    <w:rsid w:val="003C453B"/>
    <w:rsid w:val="003C5ECA"/>
    <w:rsid w:val="003C787D"/>
    <w:rsid w:val="003D0454"/>
    <w:rsid w:val="003E251A"/>
    <w:rsid w:val="003E3683"/>
    <w:rsid w:val="003E4CBB"/>
    <w:rsid w:val="003E6A8E"/>
    <w:rsid w:val="00401449"/>
    <w:rsid w:val="004047A8"/>
    <w:rsid w:val="0040738A"/>
    <w:rsid w:val="0041701C"/>
    <w:rsid w:val="00422ECC"/>
    <w:rsid w:val="0043609E"/>
    <w:rsid w:val="00441EB1"/>
    <w:rsid w:val="00442BD7"/>
    <w:rsid w:val="0044699B"/>
    <w:rsid w:val="00455244"/>
    <w:rsid w:val="00463EE7"/>
    <w:rsid w:val="00476A0E"/>
    <w:rsid w:val="004A556A"/>
    <w:rsid w:val="004B6D27"/>
    <w:rsid w:val="004C0EA6"/>
    <w:rsid w:val="004C150D"/>
    <w:rsid w:val="004C26AD"/>
    <w:rsid w:val="004C37A1"/>
    <w:rsid w:val="004E7EDF"/>
    <w:rsid w:val="004F0C89"/>
    <w:rsid w:val="004F6366"/>
    <w:rsid w:val="005010D1"/>
    <w:rsid w:val="005041CE"/>
    <w:rsid w:val="00506FF3"/>
    <w:rsid w:val="005213F1"/>
    <w:rsid w:val="00521D0A"/>
    <w:rsid w:val="0054009D"/>
    <w:rsid w:val="0055562C"/>
    <w:rsid w:val="00573176"/>
    <w:rsid w:val="00575E5F"/>
    <w:rsid w:val="005776B0"/>
    <w:rsid w:val="0058108E"/>
    <w:rsid w:val="005A19EF"/>
    <w:rsid w:val="005A34B9"/>
    <w:rsid w:val="005A607A"/>
    <w:rsid w:val="005D6647"/>
    <w:rsid w:val="005E27C9"/>
    <w:rsid w:val="005E7034"/>
    <w:rsid w:val="005F5031"/>
    <w:rsid w:val="006040BF"/>
    <w:rsid w:val="00605278"/>
    <w:rsid w:val="00606D90"/>
    <w:rsid w:val="00610503"/>
    <w:rsid w:val="00626C83"/>
    <w:rsid w:val="00637719"/>
    <w:rsid w:val="00651D0C"/>
    <w:rsid w:val="00667529"/>
    <w:rsid w:val="00671B4D"/>
    <w:rsid w:val="00676182"/>
    <w:rsid w:val="00685183"/>
    <w:rsid w:val="00696354"/>
    <w:rsid w:val="006A1EBF"/>
    <w:rsid w:val="006A2E4D"/>
    <w:rsid w:val="006A758E"/>
    <w:rsid w:val="006A7875"/>
    <w:rsid w:val="006B0AF6"/>
    <w:rsid w:val="006B66CF"/>
    <w:rsid w:val="006B6A1C"/>
    <w:rsid w:val="006C6190"/>
    <w:rsid w:val="006D5A1C"/>
    <w:rsid w:val="006E2D71"/>
    <w:rsid w:val="006E4603"/>
    <w:rsid w:val="00702380"/>
    <w:rsid w:val="007035B5"/>
    <w:rsid w:val="00705983"/>
    <w:rsid w:val="00707060"/>
    <w:rsid w:val="00723C29"/>
    <w:rsid w:val="0072470E"/>
    <w:rsid w:val="0073518B"/>
    <w:rsid w:val="00736403"/>
    <w:rsid w:val="0074120B"/>
    <w:rsid w:val="00745B06"/>
    <w:rsid w:val="00746BF8"/>
    <w:rsid w:val="00746FC9"/>
    <w:rsid w:val="00751533"/>
    <w:rsid w:val="00753D53"/>
    <w:rsid w:val="00761B06"/>
    <w:rsid w:val="007627CB"/>
    <w:rsid w:val="007653B9"/>
    <w:rsid w:val="007709B6"/>
    <w:rsid w:val="00773FAC"/>
    <w:rsid w:val="007746B7"/>
    <w:rsid w:val="007801AC"/>
    <w:rsid w:val="007807C3"/>
    <w:rsid w:val="007856E5"/>
    <w:rsid w:val="00793B88"/>
    <w:rsid w:val="007B0A49"/>
    <w:rsid w:val="007B53AB"/>
    <w:rsid w:val="007C6A67"/>
    <w:rsid w:val="007D7AFA"/>
    <w:rsid w:val="007E053D"/>
    <w:rsid w:val="007F00CE"/>
    <w:rsid w:val="007F5750"/>
    <w:rsid w:val="00805A89"/>
    <w:rsid w:val="00810DA2"/>
    <w:rsid w:val="00813160"/>
    <w:rsid w:val="008144E4"/>
    <w:rsid w:val="00816A95"/>
    <w:rsid w:val="008210AC"/>
    <w:rsid w:val="0082433A"/>
    <w:rsid w:val="008368E0"/>
    <w:rsid w:val="00837536"/>
    <w:rsid w:val="008404A5"/>
    <w:rsid w:val="0086528D"/>
    <w:rsid w:val="00866D88"/>
    <w:rsid w:val="0087223D"/>
    <w:rsid w:val="00872519"/>
    <w:rsid w:val="00881475"/>
    <w:rsid w:val="008844AD"/>
    <w:rsid w:val="00885A9A"/>
    <w:rsid w:val="00892FD9"/>
    <w:rsid w:val="00893756"/>
    <w:rsid w:val="0089698E"/>
    <w:rsid w:val="008B1C98"/>
    <w:rsid w:val="008C596C"/>
    <w:rsid w:val="008D4139"/>
    <w:rsid w:val="008E1757"/>
    <w:rsid w:val="009022B4"/>
    <w:rsid w:val="00903E71"/>
    <w:rsid w:val="009303E5"/>
    <w:rsid w:val="009310E9"/>
    <w:rsid w:val="0093655A"/>
    <w:rsid w:val="009444EA"/>
    <w:rsid w:val="00946E0D"/>
    <w:rsid w:val="0095257B"/>
    <w:rsid w:val="00953DCE"/>
    <w:rsid w:val="00960A89"/>
    <w:rsid w:val="00962DD0"/>
    <w:rsid w:val="009839D9"/>
    <w:rsid w:val="00984721"/>
    <w:rsid w:val="00984FDB"/>
    <w:rsid w:val="0099115E"/>
    <w:rsid w:val="00994AB5"/>
    <w:rsid w:val="00997FA0"/>
    <w:rsid w:val="009B4771"/>
    <w:rsid w:val="009C58A1"/>
    <w:rsid w:val="009D2CE0"/>
    <w:rsid w:val="009D42CC"/>
    <w:rsid w:val="009E75A7"/>
    <w:rsid w:val="009F05FF"/>
    <w:rsid w:val="009F62EB"/>
    <w:rsid w:val="00A21106"/>
    <w:rsid w:val="00A2440E"/>
    <w:rsid w:val="00A270EA"/>
    <w:rsid w:val="00A423EB"/>
    <w:rsid w:val="00A723D1"/>
    <w:rsid w:val="00A768E9"/>
    <w:rsid w:val="00A819B8"/>
    <w:rsid w:val="00A8286F"/>
    <w:rsid w:val="00A8350C"/>
    <w:rsid w:val="00AC5C41"/>
    <w:rsid w:val="00AD3DF1"/>
    <w:rsid w:val="00AD72E3"/>
    <w:rsid w:val="00AE2DD6"/>
    <w:rsid w:val="00AE3D80"/>
    <w:rsid w:val="00B03F63"/>
    <w:rsid w:val="00B1027E"/>
    <w:rsid w:val="00B34697"/>
    <w:rsid w:val="00B35320"/>
    <w:rsid w:val="00B47FC9"/>
    <w:rsid w:val="00B51CF3"/>
    <w:rsid w:val="00B5434B"/>
    <w:rsid w:val="00B62247"/>
    <w:rsid w:val="00B6695D"/>
    <w:rsid w:val="00B673C2"/>
    <w:rsid w:val="00B826BD"/>
    <w:rsid w:val="00B829FD"/>
    <w:rsid w:val="00B83185"/>
    <w:rsid w:val="00B9056F"/>
    <w:rsid w:val="00B91968"/>
    <w:rsid w:val="00B95272"/>
    <w:rsid w:val="00B97E9E"/>
    <w:rsid w:val="00BA4FD3"/>
    <w:rsid w:val="00BB0465"/>
    <w:rsid w:val="00BB59E0"/>
    <w:rsid w:val="00BE0B76"/>
    <w:rsid w:val="00BE0C9A"/>
    <w:rsid w:val="00BE5B92"/>
    <w:rsid w:val="00C00A3C"/>
    <w:rsid w:val="00C05EAD"/>
    <w:rsid w:val="00C072C9"/>
    <w:rsid w:val="00C12324"/>
    <w:rsid w:val="00C125FC"/>
    <w:rsid w:val="00C16377"/>
    <w:rsid w:val="00C31B49"/>
    <w:rsid w:val="00C40DAF"/>
    <w:rsid w:val="00C410C6"/>
    <w:rsid w:val="00C43BCD"/>
    <w:rsid w:val="00C465C6"/>
    <w:rsid w:val="00C46ED8"/>
    <w:rsid w:val="00C519F4"/>
    <w:rsid w:val="00C52EEA"/>
    <w:rsid w:val="00C627CA"/>
    <w:rsid w:val="00C66B67"/>
    <w:rsid w:val="00C72ADB"/>
    <w:rsid w:val="00C73308"/>
    <w:rsid w:val="00C8077C"/>
    <w:rsid w:val="00C8474C"/>
    <w:rsid w:val="00C857E4"/>
    <w:rsid w:val="00CB32FF"/>
    <w:rsid w:val="00CE00C6"/>
    <w:rsid w:val="00D21580"/>
    <w:rsid w:val="00D2602F"/>
    <w:rsid w:val="00D31321"/>
    <w:rsid w:val="00D35E82"/>
    <w:rsid w:val="00D35F18"/>
    <w:rsid w:val="00D3620B"/>
    <w:rsid w:val="00D5474E"/>
    <w:rsid w:val="00D57F8A"/>
    <w:rsid w:val="00D84033"/>
    <w:rsid w:val="00D84ED0"/>
    <w:rsid w:val="00DC54CD"/>
    <w:rsid w:val="00DD09D4"/>
    <w:rsid w:val="00DD0E0B"/>
    <w:rsid w:val="00DE0900"/>
    <w:rsid w:val="00DE64DA"/>
    <w:rsid w:val="00DE7165"/>
    <w:rsid w:val="00DF78FF"/>
    <w:rsid w:val="00E05AB4"/>
    <w:rsid w:val="00E105BE"/>
    <w:rsid w:val="00E360F1"/>
    <w:rsid w:val="00E45244"/>
    <w:rsid w:val="00E51BB0"/>
    <w:rsid w:val="00E548C0"/>
    <w:rsid w:val="00E60011"/>
    <w:rsid w:val="00E64CB2"/>
    <w:rsid w:val="00E6510A"/>
    <w:rsid w:val="00E674BE"/>
    <w:rsid w:val="00E81428"/>
    <w:rsid w:val="00E9781A"/>
    <w:rsid w:val="00EA679D"/>
    <w:rsid w:val="00EB18C9"/>
    <w:rsid w:val="00EC60E5"/>
    <w:rsid w:val="00ED0917"/>
    <w:rsid w:val="00ED1343"/>
    <w:rsid w:val="00EE56FD"/>
    <w:rsid w:val="00EE6C33"/>
    <w:rsid w:val="00EE6EF4"/>
    <w:rsid w:val="00EF1C5B"/>
    <w:rsid w:val="00EF3092"/>
    <w:rsid w:val="00EF430E"/>
    <w:rsid w:val="00EF6C6D"/>
    <w:rsid w:val="00F04AE7"/>
    <w:rsid w:val="00F11A57"/>
    <w:rsid w:val="00F179E4"/>
    <w:rsid w:val="00F2075B"/>
    <w:rsid w:val="00F20BE2"/>
    <w:rsid w:val="00F26B7F"/>
    <w:rsid w:val="00F36CD8"/>
    <w:rsid w:val="00F41492"/>
    <w:rsid w:val="00F477C9"/>
    <w:rsid w:val="00F54C18"/>
    <w:rsid w:val="00F61540"/>
    <w:rsid w:val="00F71A47"/>
    <w:rsid w:val="00F726AF"/>
    <w:rsid w:val="00F733AA"/>
    <w:rsid w:val="00F74250"/>
    <w:rsid w:val="00F76EEB"/>
    <w:rsid w:val="00F80149"/>
    <w:rsid w:val="00F83354"/>
    <w:rsid w:val="00F975A5"/>
    <w:rsid w:val="00FA7791"/>
    <w:rsid w:val="00FB06AF"/>
    <w:rsid w:val="00FB4711"/>
    <w:rsid w:val="00FB5C52"/>
    <w:rsid w:val="00FC12F1"/>
    <w:rsid w:val="00FC5F5C"/>
    <w:rsid w:val="00FC6A5A"/>
    <w:rsid w:val="00FD0A6C"/>
    <w:rsid w:val="00FD6C08"/>
    <w:rsid w:val="00FD7C09"/>
    <w:rsid w:val="00FE6C83"/>
    <w:rsid w:val="00FF0B7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paragraph" w:styleId="HTMLPreformatted">
    <w:name w:val="HTML Preformatted"/>
    <w:basedOn w:val="Normal"/>
    <w:link w:val="HTMLPreformattedChar"/>
    <w:uiPriority w:val="99"/>
    <w:rsid w:val="005A607A"/>
    <w:rPr>
      <w:rFonts w:ascii="Consolas" w:hAnsi="Consolas"/>
      <w:sz w:val="20"/>
      <w:szCs w:val="20"/>
    </w:rPr>
  </w:style>
  <w:style w:type="character" w:customStyle="1" w:styleId="HTMLPreformattedChar">
    <w:name w:val="HTML Preformatted Char"/>
    <w:basedOn w:val="DefaultParagraphFont"/>
    <w:link w:val="HTMLPreformatted"/>
    <w:uiPriority w:val="99"/>
    <w:rsid w:val="005A607A"/>
    <w:rPr>
      <w:rFonts w:ascii="Consolas" w:hAnsi="Consolas" w:cs="Arial"/>
      <w:sz w:val="20"/>
      <w:szCs w:val="20"/>
    </w:rPr>
  </w:style>
  <w:style w:type="paragraph" w:customStyle="1" w:styleId="Default">
    <w:name w:val="Default"/>
    <w:rsid w:val="00696354"/>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285430260">
      <w:bodyDiv w:val="1"/>
      <w:marLeft w:val="0"/>
      <w:marRight w:val="0"/>
      <w:marTop w:val="0"/>
      <w:marBottom w:val="0"/>
      <w:divBdr>
        <w:top w:val="none" w:sz="0" w:space="0" w:color="auto"/>
        <w:left w:val="none" w:sz="0" w:space="0" w:color="auto"/>
        <w:bottom w:val="none" w:sz="0" w:space="0" w:color="auto"/>
        <w:right w:val="none" w:sz="0" w:space="0" w:color="auto"/>
      </w:divBdr>
    </w:div>
    <w:div w:id="431437612">
      <w:bodyDiv w:val="1"/>
      <w:marLeft w:val="0"/>
      <w:marRight w:val="0"/>
      <w:marTop w:val="0"/>
      <w:marBottom w:val="0"/>
      <w:divBdr>
        <w:top w:val="none" w:sz="0" w:space="0" w:color="auto"/>
        <w:left w:val="none" w:sz="0" w:space="0" w:color="auto"/>
        <w:bottom w:val="none" w:sz="0" w:space="0" w:color="auto"/>
        <w:right w:val="none" w:sz="0" w:space="0" w:color="auto"/>
      </w:divBdr>
    </w:div>
    <w:div w:id="475026303">
      <w:bodyDiv w:val="1"/>
      <w:marLeft w:val="0"/>
      <w:marRight w:val="0"/>
      <w:marTop w:val="0"/>
      <w:marBottom w:val="0"/>
      <w:divBdr>
        <w:top w:val="none" w:sz="0" w:space="0" w:color="auto"/>
        <w:left w:val="none" w:sz="0" w:space="0" w:color="auto"/>
        <w:bottom w:val="none" w:sz="0" w:space="0" w:color="auto"/>
        <w:right w:val="none" w:sz="0" w:space="0" w:color="auto"/>
      </w:divBdr>
    </w:div>
    <w:div w:id="526212925">
      <w:bodyDiv w:val="1"/>
      <w:marLeft w:val="0"/>
      <w:marRight w:val="0"/>
      <w:marTop w:val="0"/>
      <w:marBottom w:val="0"/>
      <w:divBdr>
        <w:top w:val="none" w:sz="0" w:space="0" w:color="auto"/>
        <w:left w:val="none" w:sz="0" w:space="0" w:color="auto"/>
        <w:bottom w:val="none" w:sz="0" w:space="0" w:color="auto"/>
        <w:right w:val="none" w:sz="0" w:space="0" w:color="auto"/>
      </w:divBdr>
    </w:div>
    <w:div w:id="705789881">
      <w:bodyDiv w:val="1"/>
      <w:marLeft w:val="0"/>
      <w:marRight w:val="0"/>
      <w:marTop w:val="0"/>
      <w:marBottom w:val="0"/>
      <w:divBdr>
        <w:top w:val="none" w:sz="0" w:space="0" w:color="auto"/>
        <w:left w:val="none" w:sz="0" w:space="0" w:color="auto"/>
        <w:bottom w:val="none" w:sz="0" w:space="0" w:color="auto"/>
        <w:right w:val="none" w:sz="0" w:space="0" w:color="auto"/>
      </w:divBdr>
    </w:div>
    <w:div w:id="814686890">
      <w:bodyDiv w:val="1"/>
      <w:marLeft w:val="0"/>
      <w:marRight w:val="0"/>
      <w:marTop w:val="0"/>
      <w:marBottom w:val="0"/>
      <w:divBdr>
        <w:top w:val="none" w:sz="0" w:space="0" w:color="auto"/>
        <w:left w:val="none" w:sz="0" w:space="0" w:color="auto"/>
        <w:bottom w:val="none" w:sz="0" w:space="0" w:color="auto"/>
        <w:right w:val="none" w:sz="0" w:space="0" w:color="auto"/>
      </w:divBdr>
    </w:div>
    <w:div w:id="1107196644">
      <w:bodyDiv w:val="1"/>
      <w:marLeft w:val="0"/>
      <w:marRight w:val="0"/>
      <w:marTop w:val="0"/>
      <w:marBottom w:val="0"/>
      <w:divBdr>
        <w:top w:val="none" w:sz="0" w:space="0" w:color="auto"/>
        <w:left w:val="none" w:sz="0" w:space="0" w:color="auto"/>
        <w:bottom w:val="none" w:sz="0" w:space="0" w:color="auto"/>
        <w:right w:val="none" w:sz="0" w:space="0" w:color="auto"/>
      </w:divBdr>
    </w:div>
    <w:div w:id="1268464757">
      <w:bodyDiv w:val="1"/>
      <w:marLeft w:val="0"/>
      <w:marRight w:val="0"/>
      <w:marTop w:val="0"/>
      <w:marBottom w:val="0"/>
      <w:divBdr>
        <w:top w:val="none" w:sz="0" w:space="0" w:color="auto"/>
        <w:left w:val="none" w:sz="0" w:space="0" w:color="auto"/>
        <w:bottom w:val="none" w:sz="0" w:space="0" w:color="auto"/>
        <w:right w:val="none" w:sz="0" w:space="0" w:color="auto"/>
      </w:divBdr>
    </w:div>
    <w:div w:id="1312171464">
      <w:bodyDiv w:val="1"/>
      <w:marLeft w:val="0"/>
      <w:marRight w:val="0"/>
      <w:marTop w:val="0"/>
      <w:marBottom w:val="0"/>
      <w:divBdr>
        <w:top w:val="none" w:sz="0" w:space="0" w:color="auto"/>
        <w:left w:val="none" w:sz="0" w:space="0" w:color="auto"/>
        <w:bottom w:val="none" w:sz="0" w:space="0" w:color="auto"/>
        <w:right w:val="none" w:sz="0" w:space="0" w:color="auto"/>
      </w:divBdr>
    </w:div>
    <w:div w:id="1428503175">
      <w:bodyDiv w:val="1"/>
      <w:marLeft w:val="0"/>
      <w:marRight w:val="0"/>
      <w:marTop w:val="0"/>
      <w:marBottom w:val="0"/>
      <w:divBdr>
        <w:top w:val="none" w:sz="0" w:space="0" w:color="auto"/>
        <w:left w:val="none" w:sz="0" w:space="0" w:color="auto"/>
        <w:bottom w:val="none" w:sz="0" w:space="0" w:color="auto"/>
        <w:right w:val="none" w:sz="0" w:space="0" w:color="auto"/>
      </w:divBdr>
    </w:div>
    <w:div w:id="1465081467">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1524248331">
      <w:bodyDiv w:val="1"/>
      <w:marLeft w:val="0"/>
      <w:marRight w:val="0"/>
      <w:marTop w:val="0"/>
      <w:marBottom w:val="0"/>
      <w:divBdr>
        <w:top w:val="none" w:sz="0" w:space="0" w:color="auto"/>
        <w:left w:val="none" w:sz="0" w:space="0" w:color="auto"/>
        <w:bottom w:val="none" w:sz="0" w:space="0" w:color="auto"/>
        <w:right w:val="none" w:sz="0" w:space="0" w:color="auto"/>
      </w:divBdr>
    </w:div>
    <w:div w:id="1970241274">
      <w:bodyDiv w:val="1"/>
      <w:marLeft w:val="0"/>
      <w:marRight w:val="0"/>
      <w:marTop w:val="0"/>
      <w:marBottom w:val="0"/>
      <w:divBdr>
        <w:top w:val="none" w:sz="0" w:space="0" w:color="auto"/>
        <w:left w:val="none" w:sz="0" w:space="0" w:color="auto"/>
        <w:bottom w:val="none" w:sz="0" w:space="0" w:color="auto"/>
        <w:right w:val="none" w:sz="0" w:space="0" w:color="auto"/>
      </w:divBdr>
    </w:div>
    <w:div w:id="214211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marries@george.gov.z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lanning@delplan.co.za"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planning@delplan.co.z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styles" Target="styles.xml"/><Relationship Id="rId15" Type="http://schemas.openxmlformats.org/officeDocument/2006/relationships/hyperlink" Target="https://www.george.gov.za/planning-and-development-cat/land-use-applications/land-use-submissions/" TargetMode="External"/><Relationship Id="rId10" Type="http://schemas.openxmlformats.org/officeDocument/2006/relationships/hyperlink" Target="mailto:marries@george.gov.za" TargetMode="External"/><Relationship Id="rId4" Type="http://schemas.openxmlformats.org/officeDocument/2006/relationships/numbering" Target="numbering.xml"/><Relationship Id="rId9" Type="http://schemas.openxmlformats.org/officeDocument/2006/relationships/hyperlink" Target="mailto:marries@george.gov.za" TargetMode="External"/><Relationship Id="rId14" Type="http://schemas.openxmlformats.org/officeDocument/2006/relationships/hyperlink" Target="mailto:marries@george.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498239b-414a-4271-9e67-dfe1517801bf" xsi:nil="true"/>
    <lcf76f155ced4ddcb4097134ff3c332f xmlns="30e0a62f-b9f7-4a49-8d01-ebecbbe1396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1E5FC71579E64419C59658CAFEF7F1F" ma:contentTypeVersion="15" ma:contentTypeDescription="Create a new document." ma:contentTypeScope="" ma:versionID="013c1cf45f30ce7150cc281ccf723217">
  <xsd:schema xmlns:xsd="http://www.w3.org/2001/XMLSchema" xmlns:xs="http://www.w3.org/2001/XMLSchema" xmlns:p="http://schemas.microsoft.com/office/2006/metadata/properties" xmlns:ns2="30e0a62f-b9f7-4a49-8d01-ebecbbe1396a" xmlns:ns3="c498239b-414a-4271-9e67-dfe1517801bf" targetNamespace="http://schemas.microsoft.com/office/2006/metadata/properties" ma:root="true" ma:fieldsID="bc90d807fa1e3878501ec811e15485e9" ns2:_="" ns3:_="">
    <xsd:import namespace="30e0a62f-b9f7-4a49-8d01-ebecbbe1396a"/>
    <xsd:import namespace="c498239b-414a-4271-9e67-dfe151780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e0a62f-b9f7-4a49-8d01-ebecbbe13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22710c1-1c51-4915-a13f-f092250d5f5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98239b-414a-4271-9e67-dfe1517801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313783c-4d1d-43a2-9a3f-d8496b02fd1b}" ma:internalName="TaxCatchAll" ma:showField="CatchAllData" ma:web="c498239b-414a-4271-9e67-dfe1517801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55CA66-C137-4FBF-A273-ADE482A7D22A}">
  <ds:schemaRefs>
    <ds:schemaRef ds:uri="http://schemas.microsoft.com/sharepoint/v3/contenttype/forms"/>
  </ds:schemaRefs>
</ds:datastoreItem>
</file>

<file path=customXml/itemProps2.xml><?xml version="1.0" encoding="utf-8"?>
<ds:datastoreItem xmlns:ds="http://schemas.openxmlformats.org/officeDocument/2006/customXml" ds:itemID="{F921BA63-9F2F-4902-96F4-7385560F42BA}">
  <ds:schemaRefs>
    <ds:schemaRef ds:uri="http://schemas.microsoft.com/office/2006/metadata/properties"/>
    <ds:schemaRef ds:uri="http://schemas.microsoft.com/office/infopath/2007/PartnerControls"/>
    <ds:schemaRef ds:uri="c498239b-414a-4271-9e67-dfe1517801bf"/>
    <ds:schemaRef ds:uri="30e0a62f-b9f7-4a49-8d01-ebecbbe1396a"/>
  </ds:schemaRefs>
</ds:datastoreItem>
</file>

<file path=customXml/itemProps3.xml><?xml version="1.0" encoding="utf-8"?>
<ds:datastoreItem xmlns:ds="http://schemas.openxmlformats.org/officeDocument/2006/customXml" ds:itemID="{71772688-4EC2-4C05-BAF0-A370F313AE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e0a62f-b9f7-4a49-8d01-ebecbbe1396a"/>
    <ds:schemaRef ds:uri="c498239b-414a-4271-9e67-dfe151780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1102</Words>
  <Characters>6518</Characters>
  <Application>Microsoft Office Word</Application>
  <DocSecurity>0</DocSecurity>
  <Lines>158</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Richard McKnight</cp:lastModifiedBy>
  <cp:revision>319</cp:revision>
  <cp:lastPrinted>2023-09-29T13:47:00Z</cp:lastPrinted>
  <dcterms:created xsi:type="dcterms:W3CDTF">2022-02-10T14:15:00Z</dcterms:created>
  <dcterms:modified xsi:type="dcterms:W3CDTF">2026-03-31T07:22:00Z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ContentTypeId">
    <vt:lpwstr>0x01010071E5FC71579E64419C59658CAFEF7F1F</vt:lpwstr>
  </property>
  <property fmtid="{D5CDD505-2E9C-101B-9397-08002B2CF9AE}" pid="4" name="Order">
    <vt:r8>20996000</vt:r8>
  </property>
  <property fmtid="{D5CDD505-2E9C-101B-9397-08002B2CF9AE}" pid="5" name="MediaServiceImageTags">
    <vt:lpwstr/>
  </property>
</Properties>
</file>