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lang w:val="en-GB" w:eastAsia="en-GB"/>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lang w:val="en-GB" w:eastAsia="en-GB"/>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lang w:val="en-GB" w:eastAsia="en-GB"/>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lang w:val="en-GB" w:eastAsia="en-GB"/>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6542A4CD" w14:textId="7DCAF433" w:rsidR="00F11A57" w:rsidRPr="000D6C60" w:rsidRDefault="00F11A57" w:rsidP="00AC44CA">
      <w:pPr>
        <w:pStyle w:val="BodyText"/>
        <w:kinsoku w:val="0"/>
        <w:overflowPunct w:val="0"/>
        <w:ind w:left="1440" w:right="2135" w:firstLine="720"/>
        <w:jc w:val="center"/>
        <w:rPr>
          <w:b/>
          <w:color w:val="231F20"/>
          <w:sz w:val="16"/>
          <w:szCs w:val="16"/>
        </w:rPr>
      </w:pPr>
      <w:r w:rsidRPr="00641E8F">
        <w:rPr>
          <w:b/>
          <w:noProof/>
          <w:lang w:val="en-GB" w:eastAsia="en-GB"/>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0D6C60">
        <w:rPr>
          <w:b/>
          <w:sz w:val="16"/>
          <w:szCs w:val="16"/>
        </w:rPr>
        <w:t>LAND USE APPLICATION ADVERTISEMENT</w:t>
      </w:r>
    </w:p>
    <w:p w14:paraId="5C928EFD" w14:textId="77777777" w:rsidR="006677CA" w:rsidRPr="000D6C60" w:rsidRDefault="006677CA" w:rsidP="000D6C60">
      <w:pPr>
        <w:spacing w:line="276" w:lineRule="auto"/>
        <w:jc w:val="center"/>
        <w:rPr>
          <w:b/>
          <w:sz w:val="16"/>
          <w:szCs w:val="16"/>
        </w:rPr>
      </w:pPr>
    </w:p>
    <w:p w14:paraId="5F3F1C78" w14:textId="065446A5" w:rsidR="00641E8F" w:rsidRPr="000D6C60" w:rsidRDefault="00F11A57" w:rsidP="000D6C60">
      <w:pPr>
        <w:spacing w:line="276" w:lineRule="auto"/>
        <w:jc w:val="center"/>
        <w:rPr>
          <w:b/>
          <w:sz w:val="16"/>
          <w:szCs w:val="16"/>
        </w:rPr>
      </w:pPr>
      <w:r w:rsidRPr="000D6C60">
        <w:rPr>
          <w:b/>
          <w:sz w:val="16"/>
          <w:szCs w:val="16"/>
        </w:rPr>
        <w:t>GEORGE MUNICIPALITY</w:t>
      </w:r>
    </w:p>
    <w:p w14:paraId="414B19F3" w14:textId="77777777" w:rsidR="00CB3144" w:rsidRPr="000D6C60" w:rsidRDefault="00CB3144" w:rsidP="000D6C60">
      <w:pPr>
        <w:spacing w:line="276" w:lineRule="auto"/>
        <w:jc w:val="center"/>
        <w:rPr>
          <w:b/>
          <w:sz w:val="16"/>
          <w:szCs w:val="16"/>
        </w:rPr>
      </w:pPr>
    </w:p>
    <w:p w14:paraId="433AE08C" w14:textId="10EAB161" w:rsidR="00406724" w:rsidRPr="00523576" w:rsidRDefault="00406724" w:rsidP="00406724">
      <w:pPr>
        <w:jc w:val="center"/>
        <w:rPr>
          <w:b/>
          <w:sz w:val="18"/>
          <w:szCs w:val="18"/>
        </w:rPr>
      </w:pPr>
      <w:r w:rsidRPr="000D6C60">
        <w:rPr>
          <w:b/>
          <w:sz w:val="16"/>
          <w:szCs w:val="16"/>
        </w:rPr>
        <w:t>APPLICATION FOR</w:t>
      </w:r>
      <w:r w:rsidR="00AC44CA">
        <w:rPr>
          <w:b/>
          <w:sz w:val="16"/>
          <w:szCs w:val="16"/>
        </w:rPr>
        <w:t xml:space="preserve"> REZONING</w:t>
      </w:r>
      <w:r w:rsidR="005A5280">
        <w:rPr>
          <w:b/>
          <w:sz w:val="16"/>
          <w:szCs w:val="16"/>
        </w:rPr>
        <w:t xml:space="preserve"> AND PERMANENT DEPARTURES: ERF 9192</w:t>
      </w:r>
      <w:r w:rsidR="00AC44CA">
        <w:rPr>
          <w:b/>
          <w:sz w:val="16"/>
          <w:szCs w:val="16"/>
        </w:rPr>
        <w:t>, GEORGE</w:t>
      </w:r>
    </w:p>
    <w:p w14:paraId="0D46B4FE" w14:textId="77777777" w:rsidR="00FC3F28" w:rsidRPr="00A60581" w:rsidRDefault="00FC3F28" w:rsidP="000D6C60">
      <w:pPr>
        <w:spacing w:line="276" w:lineRule="auto"/>
        <w:jc w:val="both"/>
        <w:rPr>
          <w:b/>
          <w:sz w:val="16"/>
          <w:szCs w:val="16"/>
          <w:lang w:val="de-DE"/>
        </w:rPr>
      </w:pPr>
    </w:p>
    <w:p w14:paraId="3A27C7C5" w14:textId="0CA57B09" w:rsidR="00F11A57" w:rsidRPr="000D6C60" w:rsidRDefault="00F11A57" w:rsidP="000D6C60">
      <w:pPr>
        <w:spacing w:line="276" w:lineRule="auto"/>
        <w:jc w:val="both"/>
        <w:rPr>
          <w:sz w:val="16"/>
          <w:szCs w:val="16"/>
        </w:rPr>
      </w:pPr>
      <w:r w:rsidRPr="000D6C60">
        <w:rPr>
          <w:sz w:val="16"/>
          <w:szCs w:val="16"/>
        </w:rPr>
        <w:t>Notice is her</w:t>
      </w:r>
      <w:r w:rsidR="00D0662A" w:rsidRPr="000D6C60">
        <w:rPr>
          <w:sz w:val="16"/>
          <w:szCs w:val="16"/>
        </w:rPr>
        <w:t>eby given in terms of Section 4</w:t>
      </w:r>
      <w:r w:rsidR="001C30DF">
        <w:rPr>
          <w:sz w:val="16"/>
          <w:szCs w:val="16"/>
        </w:rPr>
        <w:t>5</w:t>
      </w:r>
      <w:r w:rsidRPr="000D6C60">
        <w:rPr>
          <w:sz w:val="16"/>
          <w:szCs w:val="16"/>
        </w:rPr>
        <w:t xml:space="preserve"> of t</w:t>
      </w:r>
      <w:r w:rsidR="00EF74B3" w:rsidRPr="000D6C60">
        <w:rPr>
          <w:sz w:val="16"/>
          <w:szCs w:val="16"/>
        </w:rPr>
        <w:t>he George Land Use Planning By-</w:t>
      </w:r>
      <w:r w:rsidRPr="000D6C60">
        <w:rPr>
          <w:sz w:val="16"/>
          <w:szCs w:val="16"/>
        </w:rPr>
        <w:t>Law, 20</w:t>
      </w:r>
      <w:r w:rsidR="00833C84">
        <w:rPr>
          <w:sz w:val="16"/>
          <w:szCs w:val="16"/>
        </w:rPr>
        <w:t>23</w:t>
      </w:r>
      <w:r w:rsidRPr="000D6C60">
        <w:rPr>
          <w:sz w:val="16"/>
          <w:szCs w:val="16"/>
        </w:rPr>
        <w:t xml:space="preserve"> that the undermentioned ap</w:t>
      </w:r>
      <w:r w:rsidR="00FC3F28" w:rsidRPr="000D6C60">
        <w:rPr>
          <w:sz w:val="16"/>
          <w:szCs w:val="16"/>
        </w:rPr>
        <w:t>plicati</w:t>
      </w:r>
      <w:r w:rsidR="00F831BF" w:rsidRPr="000D6C60">
        <w:rPr>
          <w:sz w:val="16"/>
          <w:szCs w:val="16"/>
        </w:rPr>
        <w:t xml:space="preserve">on has been received on </w:t>
      </w:r>
      <w:r w:rsidR="005A5280">
        <w:rPr>
          <w:sz w:val="16"/>
          <w:szCs w:val="16"/>
        </w:rPr>
        <w:t>Erf 9192</w:t>
      </w:r>
      <w:r w:rsidR="00406724">
        <w:rPr>
          <w:sz w:val="16"/>
          <w:szCs w:val="16"/>
        </w:rPr>
        <w:t xml:space="preserve">, </w:t>
      </w:r>
      <w:r w:rsidR="00AC44CA">
        <w:rPr>
          <w:sz w:val="16"/>
          <w:szCs w:val="16"/>
        </w:rPr>
        <w:t>George</w:t>
      </w:r>
      <w:r w:rsidR="00406724">
        <w:rPr>
          <w:sz w:val="16"/>
          <w:szCs w:val="16"/>
        </w:rPr>
        <w:t>,</w:t>
      </w:r>
      <w:r w:rsidR="00BD1C84">
        <w:rPr>
          <w:sz w:val="16"/>
          <w:szCs w:val="16"/>
        </w:rPr>
        <w:t xml:space="preserve"> </w:t>
      </w:r>
      <w:r w:rsidRPr="000D6C60">
        <w:rPr>
          <w:sz w:val="16"/>
          <w:szCs w:val="16"/>
        </w:rPr>
        <w:t xml:space="preserve">by the George Local Municipality, Directorate: </w:t>
      </w:r>
      <w:r w:rsidR="00106BA1">
        <w:rPr>
          <w:sz w:val="16"/>
          <w:szCs w:val="16"/>
        </w:rPr>
        <w:t xml:space="preserve">Human Settlements, </w:t>
      </w:r>
      <w:r w:rsidRPr="000D6C60">
        <w:rPr>
          <w:sz w:val="16"/>
          <w:szCs w:val="16"/>
        </w:rPr>
        <w:t xml:space="preserve">Planning and Development. </w:t>
      </w:r>
    </w:p>
    <w:p w14:paraId="59A6B97C" w14:textId="77777777" w:rsidR="007A3464" w:rsidRPr="000D6C60" w:rsidRDefault="007A3464" w:rsidP="000D6C60">
      <w:pPr>
        <w:spacing w:line="276" w:lineRule="auto"/>
        <w:jc w:val="both"/>
        <w:rPr>
          <w:sz w:val="16"/>
          <w:szCs w:val="16"/>
        </w:rPr>
      </w:pPr>
    </w:p>
    <w:p w14:paraId="2327A145" w14:textId="6D0A4016" w:rsidR="00F11A57" w:rsidRPr="000D6C60" w:rsidRDefault="00F11A57" w:rsidP="000D6C60">
      <w:pPr>
        <w:spacing w:line="276" w:lineRule="auto"/>
        <w:jc w:val="both"/>
        <w:rPr>
          <w:sz w:val="16"/>
          <w:szCs w:val="16"/>
        </w:rPr>
      </w:pPr>
      <w:r w:rsidRPr="000D6C60">
        <w:rPr>
          <w:sz w:val="16"/>
          <w:szCs w:val="16"/>
        </w:rPr>
        <w:t xml:space="preserve">Any objection(s) and/or comment(s) with full reasons therefore and how their interests are affected, should be lodged in writing via e-mail to the responsible Administrative Officer </w:t>
      </w:r>
      <w:r w:rsidR="00081173" w:rsidRPr="000D6C60">
        <w:rPr>
          <w:sz w:val="16"/>
          <w:szCs w:val="16"/>
        </w:rPr>
        <w:t>(</w:t>
      </w:r>
      <w:r w:rsidR="00406724" w:rsidRPr="00406724">
        <w:rPr>
          <w:sz w:val="16"/>
          <w:szCs w:val="16"/>
        </w:rPr>
        <w:t>Primrose Nako</w:t>
      </w:r>
      <w:r w:rsidR="00406724">
        <w:rPr>
          <w:sz w:val="16"/>
          <w:szCs w:val="16"/>
        </w:rPr>
        <w:t xml:space="preserve"> - </w:t>
      </w:r>
      <w:r w:rsidR="00406724" w:rsidRPr="00406724">
        <w:rPr>
          <w:sz w:val="16"/>
          <w:szCs w:val="16"/>
        </w:rPr>
        <w:t>pnako@george.gov.za</w:t>
      </w:r>
      <w:r w:rsidR="000D4F5C" w:rsidRPr="000D6C60">
        <w:rPr>
          <w:sz w:val="16"/>
          <w:szCs w:val="16"/>
        </w:rPr>
        <w:t>)</w:t>
      </w:r>
      <w:r w:rsidR="00FC3F28" w:rsidRPr="000D6C60">
        <w:rPr>
          <w:sz w:val="16"/>
          <w:szCs w:val="16"/>
        </w:rPr>
        <w:t xml:space="preserve"> </w:t>
      </w:r>
      <w:r w:rsidRPr="000D6C60">
        <w:rPr>
          <w:sz w:val="16"/>
          <w:szCs w:val="16"/>
        </w:rPr>
        <w:t>or, if no email facility is available, via SMS to the cell</w:t>
      </w:r>
      <w:r w:rsidR="006E1230" w:rsidRPr="000D6C60">
        <w:rPr>
          <w:sz w:val="16"/>
          <w:szCs w:val="16"/>
        </w:rPr>
        <w:t xml:space="preserve"> </w:t>
      </w:r>
      <w:r w:rsidRPr="000D6C60">
        <w:rPr>
          <w:sz w:val="16"/>
          <w:szCs w:val="16"/>
        </w:rPr>
        <w:t xml:space="preserve">phone number of the said Official (only provided on request) and/or to the applicant, in terms of Section 50 of the George Land </w:t>
      </w:r>
      <w:r w:rsidR="00181ED8" w:rsidRPr="000D6C60">
        <w:rPr>
          <w:sz w:val="16"/>
          <w:szCs w:val="16"/>
        </w:rPr>
        <w:t>Use Planning By- Law, 20</w:t>
      </w:r>
      <w:r w:rsidR="0076046B">
        <w:rPr>
          <w:sz w:val="16"/>
          <w:szCs w:val="16"/>
        </w:rPr>
        <w:t>23</w:t>
      </w:r>
      <w:r w:rsidR="00181ED8" w:rsidRPr="000D6C60">
        <w:rPr>
          <w:sz w:val="16"/>
          <w:szCs w:val="16"/>
        </w:rPr>
        <w:t>, on/</w:t>
      </w:r>
      <w:r w:rsidRPr="000D6C60">
        <w:rPr>
          <w:sz w:val="16"/>
          <w:szCs w:val="16"/>
        </w:rPr>
        <w:t xml:space="preserve">or before </w:t>
      </w:r>
      <w:r w:rsidR="005A5280">
        <w:rPr>
          <w:b/>
          <w:sz w:val="16"/>
          <w:szCs w:val="16"/>
        </w:rPr>
        <w:t>18</w:t>
      </w:r>
      <w:r w:rsidR="00363F85" w:rsidRPr="001D24B7">
        <w:rPr>
          <w:b/>
          <w:bCs/>
          <w:sz w:val="16"/>
          <w:szCs w:val="16"/>
        </w:rPr>
        <w:t xml:space="preserve"> </w:t>
      </w:r>
      <w:r w:rsidR="005A5280">
        <w:rPr>
          <w:b/>
          <w:bCs/>
          <w:sz w:val="16"/>
          <w:szCs w:val="16"/>
        </w:rPr>
        <w:t>May</w:t>
      </w:r>
      <w:r w:rsidR="00363F85" w:rsidRPr="001D24B7">
        <w:rPr>
          <w:b/>
          <w:sz w:val="16"/>
          <w:szCs w:val="16"/>
        </w:rPr>
        <w:t xml:space="preserve"> 202</w:t>
      </w:r>
      <w:r w:rsidR="001D24B7" w:rsidRPr="001D24B7">
        <w:rPr>
          <w:b/>
          <w:sz w:val="16"/>
          <w:szCs w:val="16"/>
        </w:rPr>
        <w:t>6</w:t>
      </w:r>
      <w:r w:rsidR="000D4F5C" w:rsidRPr="000D6C60">
        <w:rPr>
          <w:sz w:val="16"/>
          <w:szCs w:val="16"/>
        </w:rPr>
        <w:t xml:space="preserve"> </w:t>
      </w:r>
      <w:r w:rsidRPr="000D6C60">
        <w:rPr>
          <w:sz w:val="16"/>
          <w:szCs w:val="16"/>
        </w:rPr>
        <w:t>quoting the application erf number, your property description, physical address and full contact details (email and telephone) of the person or</w:t>
      </w:r>
      <w:r w:rsidR="00181ED8" w:rsidRPr="000D6C60">
        <w:rPr>
          <w:sz w:val="16"/>
          <w:szCs w:val="16"/>
        </w:rPr>
        <w:t xml:space="preserve"> body submitting the objection/</w:t>
      </w:r>
      <w:r w:rsidRPr="000D6C60">
        <w:rPr>
          <w:sz w:val="16"/>
          <w:szCs w:val="16"/>
        </w:rPr>
        <w:t>comment, without which the Municipality/applicant cannot correspond with said person/body.</w:t>
      </w:r>
    </w:p>
    <w:p w14:paraId="56FF0A8A" w14:textId="77777777" w:rsidR="000D4F5C" w:rsidRPr="000D6C60" w:rsidRDefault="000D4F5C" w:rsidP="000D6C60">
      <w:pPr>
        <w:spacing w:line="276" w:lineRule="auto"/>
        <w:jc w:val="both"/>
        <w:rPr>
          <w:sz w:val="16"/>
          <w:szCs w:val="16"/>
        </w:rPr>
      </w:pPr>
    </w:p>
    <w:p w14:paraId="4262903C" w14:textId="4CBE21D6" w:rsidR="00F11A57" w:rsidRPr="000D6C60" w:rsidRDefault="00F11A57" w:rsidP="000D6C60">
      <w:pPr>
        <w:spacing w:line="276" w:lineRule="auto"/>
        <w:jc w:val="both"/>
        <w:rPr>
          <w:rFonts w:eastAsia="Times New Roman"/>
          <w:color w:val="000000"/>
          <w:sz w:val="16"/>
          <w:szCs w:val="16"/>
        </w:rPr>
      </w:pPr>
      <w:r w:rsidRPr="000D6C60">
        <w:rPr>
          <w:sz w:val="16"/>
          <w:szCs w:val="16"/>
        </w:rPr>
        <w:t>Enquiries or requests for more information on the application may be directed to the Town Planning Depar</w:t>
      </w:r>
      <w:r w:rsidR="00C20526" w:rsidRPr="000D6C60">
        <w:rPr>
          <w:sz w:val="16"/>
          <w:szCs w:val="16"/>
        </w:rPr>
        <w:t xml:space="preserve">tment on Telephone: 044 801 </w:t>
      </w:r>
      <w:r w:rsidR="00392FDB">
        <w:rPr>
          <w:sz w:val="16"/>
          <w:szCs w:val="16"/>
        </w:rPr>
        <w:t>9477</w:t>
      </w:r>
      <w:r w:rsidRPr="000D6C60">
        <w:rPr>
          <w:sz w:val="16"/>
          <w:szCs w:val="16"/>
        </w:rPr>
        <w:t xml:space="preserve"> or emailed to the responsible Administrative Officer:</w:t>
      </w:r>
      <w:r w:rsidR="00005DC5">
        <w:rPr>
          <w:sz w:val="16"/>
          <w:szCs w:val="16"/>
        </w:rPr>
        <w:t xml:space="preserve"> </w:t>
      </w:r>
      <w:r w:rsidRPr="000D6C60">
        <w:rPr>
          <w:sz w:val="16"/>
          <w:szCs w:val="16"/>
        </w:rPr>
        <w:t>(</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rPr>
        <w:t>)</w:t>
      </w:r>
      <w:r w:rsidRPr="000D6C60">
        <w:rPr>
          <w:i/>
          <w:sz w:val="16"/>
          <w:szCs w:val="16"/>
        </w:rPr>
        <w:t xml:space="preserve"> </w:t>
      </w:r>
      <w:r w:rsidRPr="000D6C60">
        <w:rPr>
          <w:sz w:val="16"/>
          <w:szCs w:val="16"/>
        </w:rPr>
        <w:t>or the Applicant (details below). The application will also be available, on the Municipal Website</w:t>
      </w:r>
      <w:r w:rsidR="00005DC5">
        <w:rPr>
          <w:sz w:val="16"/>
          <w:szCs w:val="16"/>
        </w:rPr>
        <w:t xml:space="preserve"> </w:t>
      </w:r>
      <w:hyperlink r:id="rId6" w:history="1">
        <w:r w:rsidR="007A1925" w:rsidRPr="000D6C60">
          <w:rPr>
            <w:rStyle w:val="Hyperlink"/>
            <w:rFonts w:eastAsia="Times New Roman"/>
            <w:sz w:val="16"/>
            <w:szCs w:val="16"/>
            <w:shd w:val="clear" w:color="auto" w:fill="FFFFFF"/>
          </w:rPr>
          <w:t>https://</w:t>
        </w:r>
        <w:r w:rsidR="007A1925" w:rsidRPr="00980DCD">
          <w:rPr>
            <w:rStyle w:val="Hyperlink"/>
            <w:rFonts w:eastAsia="Times New Roman"/>
            <w:color w:val="0070C0"/>
            <w:sz w:val="16"/>
            <w:szCs w:val="16"/>
            <w:shd w:val="clear" w:color="auto" w:fill="FFFFFF"/>
          </w:rPr>
          <w:t>www.</w:t>
        </w:r>
        <w:r w:rsidR="007A1925" w:rsidRPr="000D6C60">
          <w:rPr>
            <w:rStyle w:val="Hyperlink"/>
            <w:rFonts w:eastAsia="Times New Roman"/>
            <w:sz w:val="16"/>
            <w:szCs w:val="16"/>
            <w:shd w:val="clear" w:color="auto" w:fill="FFFFFF"/>
          </w:rPr>
          <w:t>george.gov.za/planning-and-development-cat/land-use-applications/land-use-submissions/</w:t>
        </w:r>
      </w:hyperlink>
      <w:r w:rsidRPr="000D6C60">
        <w:rPr>
          <w:b/>
          <w:i/>
          <w:sz w:val="16"/>
          <w:szCs w:val="16"/>
        </w:rPr>
        <w:t xml:space="preserve"> </w:t>
      </w:r>
      <w:r w:rsidR="00C26CC4" w:rsidRPr="000D6C60">
        <w:rPr>
          <w:sz w:val="16"/>
          <w:szCs w:val="16"/>
        </w:rPr>
        <w:t>for 30 days. Any comments/</w:t>
      </w:r>
      <w:r w:rsidRPr="000D6C60">
        <w:rPr>
          <w:sz w:val="16"/>
          <w:szCs w:val="16"/>
        </w:rPr>
        <w:t xml:space="preserve">objection received after the above-mentioned closing date may be disregarded. </w:t>
      </w:r>
    </w:p>
    <w:p w14:paraId="785974D1" w14:textId="77777777" w:rsidR="00EF74B3" w:rsidRPr="000D6C60" w:rsidRDefault="00EF74B3" w:rsidP="000D6C60">
      <w:pPr>
        <w:spacing w:line="276" w:lineRule="auto"/>
        <w:jc w:val="both"/>
        <w:rPr>
          <w:iCs/>
          <w:sz w:val="16"/>
          <w:szCs w:val="16"/>
          <w:u w:val="single"/>
        </w:rPr>
      </w:pPr>
    </w:p>
    <w:p w14:paraId="79BB310A" w14:textId="1B7E893B" w:rsidR="006E1230" w:rsidRPr="00AC44CA" w:rsidRDefault="006E1230" w:rsidP="00AC44CA">
      <w:pPr>
        <w:rPr>
          <w:sz w:val="16"/>
          <w:szCs w:val="16"/>
          <w:u w:val="single"/>
        </w:rPr>
      </w:pPr>
      <w:r w:rsidRPr="000D6C60">
        <w:rPr>
          <w:iCs/>
          <w:sz w:val="16"/>
          <w:szCs w:val="16"/>
          <w:u w:val="single"/>
        </w:rPr>
        <w:t>Reference Number</w:t>
      </w:r>
      <w:r w:rsidR="00181ED8" w:rsidRPr="000D6C60">
        <w:rPr>
          <w:sz w:val="16"/>
          <w:szCs w:val="16"/>
        </w:rPr>
        <w:t xml:space="preserve">: </w:t>
      </w:r>
      <w:r w:rsidR="005A5280">
        <w:rPr>
          <w:sz w:val="16"/>
          <w:szCs w:val="16"/>
        </w:rPr>
        <w:t>4038472</w:t>
      </w:r>
    </w:p>
    <w:p w14:paraId="5A44222A" w14:textId="0D624625" w:rsidR="00F11A57" w:rsidRPr="000D6C60" w:rsidRDefault="00F11A57" w:rsidP="00AC44CA">
      <w:pPr>
        <w:spacing w:line="276" w:lineRule="auto"/>
        <w:jc w:val="both"/>
        <w:rPr>
          <w:sz w:val="16"/>
          <w:szCs w:val="16"/>
        </w:rPr>
      </w:pPr>
      <w:r w:rsidRPr="00AC44CA">
        <w:rPr>
          <w:sz w:val="16"/>
          <w:szCs w:val="16"/>
          <w:u w:val="single"/>
        </w:rPr>
        <w:t>P</w:t>
      </w:r>
      <w:r w:rsidRPr="000D6C60">
        <w:rPr>
          <w:sz w:val="16"/>
          <w:szCs w:val="16"/>
          <w:u w:val="single"/>
        </w:rPr>
        <w:t>roperty Description</w:t>
      </w:r>
      <w:r w:rsidRPr="000D6C60">
        <w:rPr>
          <w:sz w:val="16"/>
          <w:szCs w:val="16"/>
        </w:rPr>
        <w:t>:</w:t>
      </w:r>
      <w:r w:rsidR="00F831BF" w:rsidRPr="000D6C60">
        <w:rPr>
          <w:sz w:val="16"/>
          <w:szCs w:val="16"/>
        </w:rPr>
        <w:t xml:space="preserve"> </w:t>
      </w:r>
      <w:r w:rsidR="005A5280">
        <w:rPr>
          <w:sz w:val="16"/>
          <w:szCs w:val="16"/>
        </w:rPr>
        <w:t>Erf 9192</w:t>
      </w:r>
      <w:r w:rsidR="00406724" w:rsidRPr="00406724">
        <w:rPr>
          <w:sz w:val="16"/>
          <w:szCs w:val="16"/>
        </w:rPr>
        <w:t xml:space="preserve">, </w:t>
      </w:r>
      <w:r w:rsidR="005A5280" w:rsidRPr="005A5280">
        <w:rPr>
          <w:sz w:val="16"/>
          <w:szCs w:val="16"/>
        </w:rPr>
        <w:t>73 Meyer Street</w:t>
      </w:r>
      <w:r w:rsidR="00406724" w:rsidRPr="005A5280">
        <w:rPr>
          <w:sz w:val="16"/>
          <w:szCs w:val="16"/>
        </w:rPr>
        <w:t>,</w:t>
      </w:r>
      <w:r w:rsidR="00406724" w:rsidRPr="00406724">
        <w:rPr>
          <w:sz w:val="16"/>
          <w:szCs w:val="16"/>
        </w:rPr>
        <w:t xml:space="preserve"> </w:t>
      </w:r>
      <w:r w:rsidR="00AC44CA">
        <w:rPr>
          <w:sz w:val="16"/>
          <w:szCs w:val="16"/>
        </w:rPr>
        <w:t>George</w:t>
      </w:r>
    </w:p>
    <w:p w14:paraId="555F5251" w14:textId="5382EE77" w:rsidR="006E1230" w:rsidRPr="000D6C60" w:rsidRDefault="00F11A57" w:rsidP="000D6C60">
      <w:pPr>
        <w:spacing w:line="276" w:lineRule="auto"/>
        <w:jc w:val="both"/>
        <w:rPr>
          <w:sz w:val="16"/>
          <w:szCs w:val="16"/>
        </w:rPr>
      </w:pPr>
      <w:r w:rsidRPr="000D6C60">
        <w:rPr>
          <w:sz w:val="16"/>
          <w:szCs w:val="16"/>
          <w:u w:val="single"/>
        </w:rPr>
        <w:t>Applicant Details</w:t>
      </w:r>
      <w:r w:rsidRPr="000D6C60">
        <w:rPr>
          <w:sz w:val="16"/>
          <w:szCs w:val="16"/>
        </w:rPr>
        <w:t>:</w:t>
      </w:r>
      <w:r w:rsidR="00406724">
        <w:rPr>
          <w:sz w:val="16"/>
          <w:szCs w:val="16"/>
        </w:rPr>
        <w:t xml:space="preserve"> </w:t>
      </w:r>
      <w:r w:rsidR="00406724" w:rsidRPr="00406724">
        <w:rPr>
          <w:sz w:val="16"/>
          <w:szCs w:val="16"/>
        </w:rPr>
        <w:t>Nel &amp; de Kock Town and Regional Planners, 044 874 5207, neldek@mweb.co.za</w:t>
      </w:r>
    </w:p>
    <w:p w14:paraId="79F35E2C" w14:textId="1F86042E" w:rsidR="006E1230" w:rsidRPr="000D6C60" w:rsidRDefault="00F11A57" w:rsidP="000D6C60">
      <w:pPr>
        <w:spacing w:line="276" w:lineRule="auto"/>
        <w:jc w:val="both"/>
        <w:rPr>
          <w:color w:val="000000"/>
          <w:sz w:val="16"/>
          <w:szCs w:val="16"/>
          <w:lang w:val="en"/>
        </w:rPr>
      </w:pPr>
      <w:r w:rsidRPr="000D6C60">
        <w:rPr>
          <w:sz w:val="16"/>
          <w:szCs w:val="16"/>
          <w:u w:val="single"/>
        </w:rPr>
        <w:t>Nature of Application</w:t>
      </w:r>
      <w:r w:rsidRPr="000D6C60">
        <w:rPr>
          <w:sz w:val="16"/>
          <w:szCs w:val="16"/>
        </w:rPr>
        <w:t xml:space="preserve">: </w:t>
      </w:r>
    </w:p>
    <w:p w14:paraId="217550DD" w14:textId="1ADDE382" w:rsidR="005A5280" w:rsidRPr="005A5280" w:rsidRDefault="005A5280" w:rsidP="005A5280">
      <w:pPr>
        <w:spacing w:line="276" w:lineRule="auto"/>
        <w:rPr>
          <w:sz w:val="16"/>
          <w:szCs w:val="16"/>
        </w:rPr>
      </w:pPr>
      <w:r w:rsidRPr="005A5280">
        <w:rPr>
          <w:sz w:val="16"/>
          <w:szCs w:val="16"/>
        </w:rPr>
        <w:t>Application is being made for the following in terms o</w:t>
      </w:r>
      <w:r>
        <w:rPr>
          <w:sz w:val="16"/>
          <w:szCs w:val="16"/>
        </w:rPr>
        <w:t xml:space="preserve">f the relevant Sections of the </w:t>
      </w:r>
      <w:r w:rsidRPr="005A5280">
        <w:rPr>
          <w:sz w:val="16"/>
          <w:szCs w:val="16"/>
        </w:rPr>
        <w:t xml:space="preserve">Land Use Planning By-Law of George Municipality, 2023, for Erf 9192, George: </w:t>
      </w:r>
    </w:p>
    <w:p w14:paraId="1B84A5AC" w14:textId="77777777" w:rsidR="005A5280" w:rsidRPr="005A5280" w:rsidRDefault="005A5280" w:rsidP="005A5280">
      <w:pPr>
        <w:pStyle w:val="ListParagraph"/>
        <w:numPr>
          <w:ilvl w:val="0"/>
          <w:numId w:val="28"/>
        </w:numPr>
        <w:spacing w:line="276" w:lineRule="auto"/>
        <w:rPr>
          <w:rFonts w:ascii="Arial" w:hAnsi="Arial" w:cs="Arial"/>
          <w:sz w:val="16"/>
          <w:szCs w:val="16"/>
        </w:rPr>
      </w:pPr>
      <w:r w:rsidRPr="005A5280">
        <w:rPr>
          <w:rFonts w:ascii="Arial" w:hAnsi="Arial" w:cs="Arial"/>
          <w:sz w:val="16"/>
          <w:szCs w:val="16"/>
        </w:rPr>
        <w:t xml:space="preserve">Rezoning in terms of Section </w:t>
      </w:r>
      <w:proofErr w:type="gramStart"/>
      <w:r w:rsidRPr="005A5280">
        <w:rPr>
          <w:rFonts w:ascii="Arial" w:hAnsi="Arial" w:cs="Arial"/>
          <w:sz w:val="16"/>
          <w:szCs w:val="16"/>
        </w:rPr>
        <w:t>15.(</w:t>
      </w:r>
      <w:proofErr w:type="gramEnd"/>
      <w:r w:rsidRPr="005A5280">
        <w:rPr>
          <w:rFonts w:ascii="Arial" w:hAnsi="Arial" w:cs="Arial"/>
          <w:sz w:val="16"/>
          <w:szCs w:val="16"/>
        </w:rPr>
        <w:t xml:space="preserve">2)(a) of Erf 9192 from Single Residential Zone I (Dwelling House) to General Residential Zone I (Double Dwelling House); and </w:t>
      </w:r>
    </w:p>
    <w:p w14:paraId="5B6EBA4D" w14:textId="77777777" w:rsidR="005A5280" w:rsidRPr="005A5280" w:rsidRDefault="005A5280" w:rsidP="005A5280">
      <w:pPr>
        <w:pStyle w:val="ListParagraph"/>
        <w:numPr>
          <w:ilvl w:val="0"/>
          <w:numId w:val="28"/>
        </w:numPr>
        <w:spacing w:line="276" w:lineRule="auto"/>
        <w:rPr>
          <w:rFonts w:ascii="Arial" w:hAnsi="Arial" w:cs="Arial"/>
          <w:sz w:val="16"/>
          <w:szCs w:val="16"/>
        </w:rPr>
      </w:pPr>
      <w:r w:rsidRPr="005A5280">
        <w:rPr>
          <w:rFonts w:ascii="Arial" w:hAnsi="Arial" w:cs="Arial"/>
          <w:sz w:val="16"/>
          <w:szCs w:val="16"/>
        </w:rPr>
        <w:t xml:space="preserve">The following permanent departures in terms of Section </w:t>
      </w:r>
      <w:proofErr w:type="gramStart"/>
      <w:r w:rsidRPr="005A5280">
        <w:rPr>
          <w:rFonts w:ascii="Arial" w:hAnsi="Arial" w:cs="Arial"/>
          <w:sz w:val="16"/>
          <w:szCs w:val="16"/>
        </w:rPr>
        <w:t>15.(</w:t>
      </w:r>
      <w:proofErr w:type="gramEnd"/>
      <w:r w:rsidRPr="005A5280">
        <w:rPr>
          <w:rFonts w:ascii="Arial" w:hAnsi="Arial" w:cs="Arial"/>
          <w:sz w:val="16"/>
          <w:szCs w:val="16"/>
        </w:rPr>
        <w:t xml:space="preserve">2)(b): </w:t>
      </w:r>
    </w:p>
    <w:p w14:paraId="5489713E" w14:textId="77777777" w:rsidR="005A5280" w:rsidRPr="005A5280" w:rsidRDefault="005A5280" w:rsidP="005A5280">
      <w:pPr>
        <w:pStyle w:val="ListParagraph"/>
        <w:numPr>
          <w:ilvl w:val="1"/>
          <w:numId w:val="28"/>
        </w:numPr>
        <w:spacing w:line="276" w:lineRule="auto"/>
        <w:rPr>
          <w:rFonts w:ascii="Arial" w:hAnsi="Arial" w:cs="Arial"/>
          <w:sz w:val="16"/>
          <w:szCs w:val="16"/>
        </w:rPr>
      </w:pPr>
      <w:r w:rsidRPr="005A5280">
        <w:rPr>
          <w:rFonts w:ascii="Arial" w:hAnsi="Arial" w:cs="Arial"/>
          <w:sz w:val="16"/>
          <w:szCs w:val="16"/>
        </w:rPr>
        <w:t xml:space="preserve">Departure from the requirement to permit a ±12% deviation in floor space between the proposed units; </w:t>
      </w:r>
    </w:p>
    <w:p w14:paraId="5A59F626" w14:textId="77777777" w:rsidR="005A5280" w:rsidRPr="005A5280" w:rsidRDefault="005A5280" w:rsidP="00677525">
      <w:pPr>
        <w:pStyle w:val="ListParagraph"/>
        <w:numPr>
          <w:ilvl w:val="1"/>
          <w:numId w:val="28"/>
        </w:numPr>
        <w:spacing w:line="276" w:lineRule="auto"/>
        <w:rPr>
          <w:rFonts w:ascii="Arial" w:hAnsi="Arial" w:cs="Arial"/>
          <w:sz w:val="16"/>
          <w:szCs w:val="16"/>
        </w:rPr>
      </w:pPr>
      <w:r w:rsidRPr="005A5280">
        <w:rPr>
          <w:rFonts w:ascii="Arial" w:hAnsi="Arial" w:cs="Arial"/>
          <w:sz w:val="16"/>
          <w:szCs w:val="16"/>
        </w:rPr>
        <w:t xml:space="preserve">Relaxation of the northern rear boundary building line of proposed Unit 2 from 2.0m to ±1.0m for a portion of the existing structure; and </w:t>
      </w:r>
    </w:p>
    <w:p w14:paraId="126519DD" w14:textId="66C96BDE" w:rsidR="00AC44CA" w:rsidRPr="005A5280" w:rsidRDefault="005A5280" w:rsidP="001F2778">
      <w:pPr>
        <w:pStyle w:val="ListParagraph"/>
        <w:numPr>
          <w:ilvl w:val="1"/>
          <w:numId w:val="28"/>
        </w:numPr>
        <w:spacing w:line="276" w:lineRule="auto"/>
        <w:rPr>
          <w:rFonts w:ascii="Arial" w:hAnsi="Arial" w:cs="Arial"/>
          <w:b/>
          <w:sz w:val="16"/>
          <w:szCs w:val="16"/>
          <w:lang w:val="af-ZA"/>
        </w:rPr>
      </w:pPr>
      <w:r w:rsidRPr="005A5280">
        <w:rPr>
          <w:rFonts w:ascii="Arial" w:hAnsi="Arial" w:cs="Arial"/>
          <w:sz w:val="16"/>
          <w:szCs w:val="16"/>
        </w:rPr>
        <w:t>Relaxation of the western lateral boundary building line of proposed Unit 2 from 3.0m to ±1.1m for a portion of the existing structure.</w:t>
      </w:r>
    </w:p>
    <w:p w14:paraId="1DF4B981" w14:textId="77777777" w:rsidR="005A5280" w:rsidRPr="005A5280" w:rsidRDefault="005A5280" w:rsidP="005A5280">
      <w:pPr>
        <w:spacing w:line="276" w:lineRule="auto"/>
        <w:rPr>
          <w:b/>
          <w:sz w:val="16"/>
          <w:szCs w:val="16"/>
          <w:lang w:val="af-ZA"/>
        </w:rPr>
      </w:pPr>
    </w:p>
    <w:p w14:paraId="55765D60" w14:textId="77777777" w:rsidR="002E3E5F" w:rsidRPr="00934D79" w:rsidRDefault="002E3E5F" w:rsidP="002E3E5F">
      <w:pPr>
        <w:spacing w:line="276" w:lineRule="auto"/>
        <w:jc w:val="both"/>
        <w:rPr>
          <w:bCs/>
          <w:sz w:val="16"/>
          <w:szCs w:val="16"/>
          <w:lang w:val="af-ZA"/>
        </w:rPr>
      </w:pPr>
      <w:r w:rsidRPr="00934D79">
        <w:rPr>
          <w:bCs/>
          <w:sz w:val="16"/>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1406BA58" w14:textId="5C4175C0" w:rsidR="002E3E5F" w:rsidRDefault="002E3E5F" w:rsidP="008F4D9A">
      <w:pPr>
        <w:spacing w:line="276" w:lineRule="auto"/>
        <w:jc w:val="center"/>
        <w:rPr>
          <w:b/>
          <w:sz w:val="16"/>
          <w:szCs w:val="16"/>
          <w:lang w:val="af-ZA"/>
        </w:rPr>
      </w:pPr>
    </w:p>
    <w:p w14:paraId="564F3D6F" w14:textId="4215B434" w:rsidR="00406724" w:rsidRDefault="00406724" w:rsidP="008F4D9A">
      <w:pPr>
        <w:spacing w:line="276" w:lineRule="auto"/>
        <w:jc w:val="center"/>
        <w:rPr>
          <w:b/>
          <w:sz w:val="16"/>
          <w:szCs w:val="16"/>
          <w:lang w:val="af-ZA"/>
        </w:rPr>
      </w:pPr>
    </w:p>
    <w:p w14:paraId="7D8476BE" w14:textId="35B2B9A5" w:rsidR="006677CA" w:rsidRDefault="00EF74B3" w:rsidP="008F4D9A">
      <w:pPr>
        <w:spacing w:line="276" w:lineRule="auto"/>
        <w:jc w:val="center"/>
        <w:rPr>
          <w:b/>
          <w:sz w:val="16"/>
          <w:szCs w:val="16"/>
          <w:lang w:val="af-ZA"/>
        </w:rPr>
      </w:pPr>
      <w:r w:rsidRPr="000D6C60">
        <w:rPr>
          <w:b/>
          <w:sz w:val="16"/>
          <w:szCs w:val="16"/>
          <w:lang w:val="af-ZA"/>
        </w:rPr>
        <w:lastRenderedPageBreak/>
        <w:t>GR</w:t>
      </w:r>
      <w:r w:rsidR="00F11A57" w:rsidRPr="000D6C60">
        <w:rPr>
          <w:b/>
          <w:sz w:val="16"/>
          <w:szCs w:val="16"/>
          <w:lang w:val="af-ZA"/>
        </w:rPr>
        <w:t>ONDGEBRUIK AANSOEK ADVERTENSIE</w:t>
      </w:r>
    </w:p>
    <w:p w14:paraId="2488B081" w14:textId="77777777" w:rsidR="00406724" w:rsidRPr="005A5280" w:rsidRDefault="00406724" w:rsidP="008F4D9A">
      <w:pPr>
        <w:spacing w:line="276" w:lineRule="auto"/>
        <w:jc w:val="center"/>
        <w:rPr>
          <w:b/>
          <w:sz w:val="12"/>
          <w:szCs w:val="16"/>
          <w:lang w:val="af-ZA"/>
        </w:rPr>
      </w:pPr>
    </w:p>
    <w:p w14:paraId="5DCC5A5F" w14:textId="2AE81C3B" w:rsidR="006677CA" w:rsidRDefault="00F11A57" w:rsidP="000D6C60">
      <w:pPr>
        <w:spacing w:line="276" w:lineRule="auto"/>
        <w:jc w:val="center"/>
        <w:rPr>
          <w:b/>
          <w:sz w:val="16"/>
          <w:szCs w:val="16"/>
          <w:lang w:val="af-ZA"/>
        </w:rPr>
      </w:pPr>
      <w:r w:rsidRPr="008F4D9A">
        <w:rPr>
          <w:b/>
          <w:sz w:val="16"/>
          <w:szCs w:val="16"/>
          <w:lang w:val="af-ZA"/>
        </w:rPr>
        <w:t>GEORGE M</w:t>
      </w:r>
      <w:r w:rsidRPr="000D6C60">
        <w:rPr>
          <w:b/>
          <w:sz w:val="16"/>
          <w:szCs w:val="16"/>
          <w:lang w:val="af-ZA"/>
        </w:rPr>
        <w:t>UNISIPALITEIT</w:t>
      </w:r>
    </w:p>
    <w:p w14:paraId="258FD555" w14:textId="77777777" w:rsidR="00406724" w:rsidRPr="005A5280" w:rsidRDefault="00406724" w:rsidP="000D6C60">
      <w:pPr>
        <w:spacing w:line="276" w:lineRule="auto"/>
        <w:jc w:val="center"/>
        <w:rPr>
          <w:b/>
          <w:sz w:val="12"/>
          <w:szCs w:val="16"/>
          <w:lang w:val="af-ZA"/>
        </w:rPr>
      </w:pPr>
    </w:p>
    <w:p w14:paraId="47B4E562" w14:textId="1DA5F69E" w:rsidR="00F831BF" w:rsidRDefault="00406724" w:rsidP="00406724">
      <w:pPr>
        <w:spacing w:line="276" w:lineRule="auto"/>
        <w:jc w:val="center"/>
        <w:rPr>
          <w:b/>
          <w:sz w:val="16"/>
          <w:szCs w:val="16"/>
          <w:lang w:val="nl-NL"/>
        </w:rPr>
      </w:pPr>
      <w:r>
        <w:rPr>
          <w:b/>
          <w:sz w:val="16"/>
          <w:szCs w:val="16"/>
          <w:lang w:val="nl-NL"/>
        </w:rPr>
        <w:t xml:space="preserve">AANSOEK OM </w:t>
      </w:r>
      <w:r w:rsidR="00AC44CA">
        <w:rPr>
          <w:b/>
          <w:sz w:val="16"/>
          <w:szCs w:val="16"/>
          <w:lang w:val="nl-NL"/>
        </w:rPr>
        <w:t>HERSONERING</w:t>
      </w:r>
      <w:r w:rsidR="005A5280">
        <w:rPr>
          <w:b/>
          <w:sz w:val="16"/>
          <w:szCs w:val="16"/>
          <w:lang w:val="nl-NL"/>
        </w:rPr>
        <w:t xml:space="preserve"> EN PERMANENTE AFWYKINGS: ERF 9192</w:t>
      </w:r>
      <w:r>
        <w:rPr>
          <w:b/>
          <w:sz w:val="16"/>
          <w:szCs w:val="16"/>
          <w:lang w:val="nl-NL"/>
        </w:rPr>
        <w:t xml:space="preserve">, </w:t>
      </w:r>
      <w:r w:rsidR="00AC44CA">
        <w:rPr>
          <w:b/>
          <w:sz w:val="16"/>
          <w:szCs w:val="16"/>
          <w:lang w:val="nl-NL"/>
        </w:rPr>
        <w:t>GEORGE</w:t>
      </w:r>
    </w:p>
    <w:p w14:paraId="74FA5181" w14:textId="77777777" w:rsidR="00406724" w:rsidRPr="005A5280" w:rsidRDefault="00406724" w:rsidP="00406724">
      <w:pPr>
        <w:spacing w:line="276" w:lineRule="auto"/>
        <w:jc w:val="center"/>
        <w:rPr>
          <w:sz w:val="12"/>
          <w:szCs w:val="16"/>
          <w:lang w:val="af-ZA"/>
        </w:rPr>
      </w:pPr>
    </w:p>
    <w:p w14:paraId="1F5BEF18" w14:textId="76039495" w:rsidR="00F11A57" w:rsidRPr="000D6C60" w:rsidRDefault="00D0662A" w:rsidP="000D6C60">
      <w:pPr>
        <w:spacing w:line="276" w:lineRule="auto"/>
        <w:jc w:val="both"/>
        <w:rPr>
          <w:sz w:val="16"/>
          <w:szCs w:val="16"/>
          <w:lang w:val="af-ZA"/>
        </w:rPr>
      </w:pPr>
      <w:r w:rsidRPr="000D6C60">
        <w:rPr>
          <w:sz w:val="16"/>
          <w:szCs w:val="16"/>
          <w:lang w:val="af-ZA"/>
        </w:rPr>
        <w:t>Kragtens Artikel 4</w:t>
      </w:r>
      <w:r w:rsidR="000738E0">
        <w:rPr>
          <w:sz w:val="16"/>
          <w:szCs w:val="16"/>
          <w:lang w:val="af-ZA"/>
        </w:rPr>
        <w:t>5</w:t>
      </w:r>
      <w:r w:rsidR="00F11A57" w:rsidRPr="000D6C60">
        <w:rPr>
          <w:sz w:val="16"/>
          <w:szCs w:val="16"/>
          <w:lang w:val="af-ZA"/>
        </w:rPr>
        <w:t xml:space="preserve"> van die George Munisipaliteit se Verordening op Munisipale Grondgebruiksbeplanning, 20</w:t>
      </w:r>
      <w:r w:rsidR="00833C84">
        <w:rPr>
          <w:sz w:val="16"/>
          <w:szCs w:val="16"/>
          <w:lang w:val="af-ZA"/>
        </w:rPr>
        <w:t>23</w:t>
      </w:r>
      <w:r w:rsidR="00F11A57" w:rsidRPr="000D6C60">
        <w:rPr>
          <w:sz w:val="16"/>
          <w:szCs w:val="16"/>
          <w:lang w:val="af-ZA"/>
        </w:rPr>
        <w:t xml:space="preserve"> word hiermee kennis gegee dat die onderstaande aansoek ontvang is op </w:t>
      </w:r>
      <w:r w:rsidR="005A5280">
        <w:rPr>
          <w:sz w:val="16"/>
          <w:szCs w:val="16"/>
        </w:rPr>
        <w:t>Erf 9192</w:t>
      </w:r>
      <w:r w:rsidR="00406724">
        <w:rPr>
          <w:sz w:val="16"/>
          <w:szCs w:val="16"/>
        </w:rPr>
        <w:t xml:space="preserve">, </w:t>
      </w:r>
      <w:r w:rsidR="00AC44CA">
        <w:rPr>
          <w:sz w:val="16"/>
          <w:szCs w:val="16"/>
        </w:rPr>
        <w:t>George</w:t>
      </w:r>
      <w:r w:rsidR="00406724">
        <w:rPr>
          <w:sz w:val="16"/>
          <w:szCs w:val="16"/>
        </w:rPr>
        <w:t>,</w:t>
      </w:r>
      <w:r w:rsidR="00406724" w:rsidRPr="000D6C60">
        <w:rPr>
          <w:sz w:val="16"/>
          <w:szCs w:val="16"/>
          <w:lang w:val="af-ZA"/>
        </w:rPr>
        <w:t xml:space="preserve"> </w:t>
      </w:r>
      <w:r w:rsidR="00F11A57" w:rsidRPr="000D6C60">
        <w:rPr>
          <w:sz w:val="16"/>
          <w:szCs w:val="16"/>
          <w:lang w:val="af-ZA"/>
        </w:rPr>
        <w:t xml:space="preserve">deur die George Plaaslike Munisipaliteit, </w:t>
      </w:r>
      <w:r w:rsidR="00787500">
        <w:rPr>
          <w:sz w:val="16"/>
          <w:szCs w:val="16"/>
          <w:lang w:val="af-ZA"/>
        </w:rPr>
        <w:t xml:space="preserve">Menslike Nedersettings, </w:t>
      </w:r>
      <w:r w:rsidR="00F11A57" w:rsidRPr="000D6C60">
        <w:rPr>
          <w:sz w:val="16"/>
          <w:szCs w:val="16"/>
          <w:lang w:val="af-ZA"/>
        </w:rPr>
        <w:t>Direktoraat Beplanning en Ontwikkeling.</w:t>
      </w:r>
    </w:p>
    <w:p w14:paraId="5FDE7DC8" w14:textId="77777777" w:rsidR="00FC3F28" w:rsidRPr="005A5280" w:rsidRDefault="00FC3F28" w:rsidP="000D6C60">
      <w:pPr>
        <w:spacing w:line="276" w:lineRule="auto"/>
        <w:jc w:val="both"/>
        <w:rPr>
          <w:sz w:val="12"/>
          <w:szCs w:val="16"/>
          <w:lang w:val="af-ZA"/>
        </w:rPr>
      </w:pPr>
    </w:p>
    <w:p w14:paraId="24F0330D" w14:textId="4CE1283A" w:rsidR="00F11A57" w:rsidRPr="000D6C60" w:rsidRDefault="00F11A57" w:rsidP="000D6C60">
      <w:pPr>
        <w:spacing w:line="276" w:lineRule="auto"/>
        <w:jc w:val="both"/>
        <w:rPr>
          <w:sz w:val="16"/>
          <w:szCs w:val="16"/>
          <w:lang w:val="af-ZA"/>
        </w:rPr>
      </w:pPr>
      <w:r w:rsidRPr="000D6C60">
        <w:rPr>
          <w:sz w:val="16"/>
          <w:szCs w:val="16"/>
          <w:lang w:val="af-ZA"/>
        </w:rPr>
        <w:t>Enige besware en/of kommentare, insluitend die volledige redes daarvoor en `n verduideliking van hoe die perso</w:t>
      </w:r>
      <w:r w:rsidR="00343AE6">
        <w:rPr>
          <w:sz w:val="16"/>
          <w:szCs w:val="16"/>
          <w:lang w:val="af-ZA"/>
        </w:rPr>
        <w:t>o</w:t>
      </w:r>
      <w:r w:rsidRPr="000D6C60">
        <w:rPr>
          <w:sz w:val="16"/>
          <w:szCs w:val="16"/>
          <w:lang w:val="af-ZA"/>
        </w:rPr>
        <w:t>n se belange geraak word deur die aansoek, moet skriftelike ingedien word per e-pos by die relevante Administratiewe Beampte (</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6C60">
        <w:rPr>
          <w:sz w:val="16"/>
          <w:szCs w:val="16"/>
          <w:lang w:val="af-ZA"/>
        </w:rPr>
        <w:t>ondgebruiksbeplanning, 20</w:t>
      </w:r>
      <w:r w:rsidR="00833C84">
        <w:rPr>
          <w:sz w:val="16"/>
          <w:szCs w:val="16"/>
          <w:lang w:val="af-ZA"/>
        </w:rPr>
        <w:t>23</w:t>
      </w:r>
      <w:r w:rsidR="00181ED8" w:rsidRPr="000D6C60">
        <w:rPr>
          <w:sz w:val="16"/>
          <w:szCs w:val="16"/>
          <w:lang w:val="af-ZA"/>
        </w:rPr>
        <w:t xml:space="preserve"> op/</w:t>
      </w:r>
      <w:r w:rsidR="00791327" w:rsidRPr="000D6C60">
        <w:rPr>
          <w:sz w:val="16"/>
          <w:szCs w:val="16"/>
          <w:lang w:val="af-ZA"/>
        </w:rPr>
        <w:t xml:space="preserve">of voor </w:t>
      </w:r>
      <w:r w:rsidR="005A5280">
        <w:rPr>
          <w:b/>
          <w:sz w:val="16"/>
          <w:szCs w:val="16"/>
        </w:rPr>
        <w:t>18</w:t>
      </w:r>
      <w:r w:rsidR="00AC44CA" w:rsidRPr="001D24B7">
        <w:rPr>
          <w:b/>
          <w:bCs/>
          <w:sz w:val="16"/>
          <w:szCs w:val="16"/>
        </w:rPr>
        <w:t xml:space="preserve"> </w:t>
      </w:r>
      <w:r w:rsidR="005A5280">
        <w:rPr>
          <w:b/>
          <w:bCs/>
          <w:sz w:val="16"/>
          <w:szCs w:val="16"/>
        </w:rPr>
        <w:t>Mei</w:t>
      </w:r>
      <w:r w:rsidR="00AC44CA" w:rsidRPr="001D24B7">
        <w:rPr>
          <w:b/>
          <w:sz w:val="16"/>
          <w:szCs w:val="16"/>
        </w:rPr>
        <w:t xml:space="preserve"> 2026</w:t>
      </w:r>
      <w:r w:rsidR="00AC44CA">
        <w:rPr>
          <w:b/>
          <w:sz w:val="16"/>
          <w:szCs w:val="16"/>
        </w:rPr>
        <w:t xml:space="preserve"> </w:t>
      </w:r>
      <w:r w:rsidRPr="000D6C60">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A5280" w:rsidRDefault="006E1230" w:rsidP="000D6C60">
      <w:pPr>
        <w:spacing w:line="276" w:lineRule="auto"/>
        <w:jc w:val="both"/>
        <w:rPr>
          <w:sz w:val="12"/>
          <w:szCs w:val="16"/>
          <w:lang w:val="af-ZA"/>
        </w:rPr>
      </w:pPr>
    </w:p>
    <w:p w14:paraId="23DB7A4A" w14:textId="5BCEF8B2" w:rsidR="00EF74B3" w:rsidRDefault="00F11A57" w:rsidP="000D6C60">
      <w:pPr>
        <w:spacing w:line="276" w:lineRule="auto"/>
        <w:jc w:val="both"/>
        <w:rPr>
          <w:sz w:val="16"/>
          <w:szCs w:val="16"/>
          <w:lang w:val="af-ZA"/>
        </w:rPr>
      </w:pPr>
      <w:r w:rsidRPr="000D6C60">
        <w:rPr>
          <w:sz w:val="16"/>
          <w:szCs w:val="16"/>
          <w:lang w:val="af-ZA"/>
        </w:rPr>
        <w:t>Navrae of verdere inligting ten opsigte van die aansoek kan gerig word aan die Stadsbeplannings Depar</w:t>
      </w:r>
      <w:r w:rsidR="00253693" w:rsidRPr="000D6C60">
        <w:rPr>
          <w:sz w:val="16"/>
          <w:szCs w:val="16"/>
          <w:lang w:val="af-ZA"/>
        </w:rPr>
        <w:t>tement by T</w:t>
      </w:r>
      <w:r w:rsidR="00C20526" w:rsidRPr="000D6C60">
        <w:rPr>
          <w:sz w:val="16"/>
          <w:szCs w:val="16"/>
          <w:lang w:val="af-ZA"/>
        </w:rPr>
        <w:t xml:space="preserve">elefoon: 044 801 </w:t>
      </w:r>
      <w:r w:rsidR="00445B4E">
        <w:rPr>
          <w:sz w:val="16"/>
          <w:szCs w:val="16"/>
          <w:lang w:val="af-ZA"/>
        </w:rPr>
        <w:t>9477</w:t>
      </w:r>
      <w:r w:rsidRPr="000D6C60">
        <w:rPr>
          <w:sz w:val="16"/>
          <w:szCs w:val="16"/>
          <w:lang w:val="af-ZA"/>
        </w:rPr>
        <w:t xml:space="preserve"> of deur `n e-pos te rig aan die verantwoordelike Administratiewe Beampte (</w:t>
      </w:r>
      <w:r w:rsidR="00406724" w:rsidRPr="00406724">
        <w:rPr>
          <w:sz w:val="16"/>
          <w:szCs w:val="16"/>
        </w:rPr>
        <w:t>Primrose Nako</w:t>
      </w:r>
      <w:r w:rsidR="00406724">
        <w:rPr>
          <w:sz w:val="16"/>
          <w:szCs w:val="16"/>
        </w:rPr>
        <w:t xml:space="preserve"> - </w:t>
      </w:r>
      <w:r w:rsidR="00406724" w:rsidRPr="00406724">
        <w:rPr>
          <w:sz w:val="16"/>
          <w:szCs w:val="16"/>
        </w:rPr>
        <w:t>pnako@george.gov.za</w:t>
      </w:r>
      <w:r w:rsidRPr="000D6C60">
        <w:rPr>
          <w:sz w:val="16"/>
          <w:szCs w:val="16"/>
          <w:lang w:val="af-ZA"/>
        </w:rPr>
        <w:t>)</w:t>
      </w:r>
      <w:r w:rsidRPr="000D6C60">
        <w:rPr>
          <w:i/>
          <w:sz w:val="16"/>
          <w:szCs w:val="16"/>
          <w:lang w:val="af-ZA"/>
        </w:rPr>
        <w:t xml:space="preserve"> </w:t>
      </w:r>
      <w:r w:rsidRPr="000D6C60">
        <w:rPr>
          <w:sz w:val="16"/>
          <w:szCs w:val="16"/>
          <w:lang w:val="af-ZA"/>
        </w:rPr>
        <w:t>of deur die applikant te kontak</w:t>
      </w:r>
      <w:r w:rsidRPr="000D6C60">
        <w:rPr>
          <w:i/>
          <w:sz w:val="16"/>
          <w:szCs w:val="16"/>
          <w:lang w:val="af-ZA"/>
        </w:rPr>
        <w:t xml:space="preserve"> </w:t>
      </w:r>
      <w:r w:rsidRPr="000D6C60">
        <w:rPr>
          <w:sz w:val="16"/>
          <w:szCs w:val="16"/>
          <w:lang w:val="af-ZA"/>
        </w:rPr>
        <w:t>(kontak besonderhede onderaan). Die aansoek sal ook beskikbaar w</w:t>
      </w:r>
      <w:r w:rsidR="006E1230" w:rsidRPr="000D6C60">
        <w:rPr>
          <w:sz w:val="16"/>
          <w:szCs w:val="16"/>
          <w:lang w:val="af-ZA"/>
        </w:rPr>
        <w:t xml:space="preserve">ees op die Munisipale webtuiste </w:t>
      </w:r>
      <w:hyperlink r:id="rId7" w:history="1">
        <w:r w:rsidR="007A1925" w:rsidRPr="00A60581">
          <w:rPr>
            <w:rStyle w:val="Hyperlink"/>
            <w:rFonts w:eastAsia="Times New Roman"/>
            <w:sz w:val="16"/>
            <w:szCs w:val="16"/>
            <w:shd w:val="clear" w:color="auto" w:fill="FFFFFF"/>
            <w:lang w:val="nl-NL"/>
          </w:rPr>
          <w:t>https:</w:t>
        </w:r>
        <w:r w:rsidR="007A1925" w:rsidRPr="00017A5A">
          <w:rPr>
            <w:rStyle w:val="Hyperlink"/>
            <w:rFonts w:eastAsia="Times New Roman"/>
            <w:color w:val="0070C0"/>
            <w:sz w:val="16"/>
            <w:szCs w:val="16"/>
            <w:shd w:val="clear" w:color="auto" w:fill="FFFFFF"/>
            <w:lang w:val="nl-NL"/>
          </w:rPr>
          <w:t>//www.</w:t>
        </w:r>
        <w:r w:rsidR="007A1925" w:rsidRPr="00A60581">
          <w:rPr>
            <w:rStyle w:val="Hyperlink"/>
            <w:rFonts w:eastAsia="Times New Roman"/>
            <w:sz w:val="16"/>
            <w:szCs w:val="16"/>
            <w:shd w:val="clear" w:color="auto" w:fill="FFFFFF"/>
            <w:lang w:val="nl-NL"/>
          </w:rPr>
          <w:t>george.gov.za/planning-and-development-cat/land-use-applications/land-use-submissions/</w:t>
        </w:r>
      </w:hyperlink>
      <w:r w:rsidR="007A1925" w:rsidRPr="00A60581">
        <w:rPr>
          <w:rFonts w:eastAsia="Times New Roman"/>
          <w:color w:val="000000"/>
          <w:sz w:val="16"/>
          <w:szCs w:val="16"/>
          <w:shd w:val="clear" w:color="auto" w:fill="FFFFFF"/>
          <w:lang w:val="nl-NL"/>
        </w:rPr>
        <w:t xml:space="preserve"> </w:t>
      </w:r>
      <w:r w:rsidR="00C26CC4" w:rsidRPr="000D6C60">
        <w:rPr>
          <w:sz w:val="16"/>
          <w:szCs w:val="16"/>
          <w:lang w:val="af-ZA"/>
        </w:rPr>
        <w:t>vir 30 dae. Enige kommentare/</w:t>
      </w:r>
      <w:r w:rsidRPr="000D6C60">
        <w:rPr>
          <w:sz w:val="16"/>
          <w:szCs w:val="16"/>
          <w:lang w:val="af-ZA"/>
        </w:rPr>
        <w:t>besware wat na die voorgemelde sluitings datum ontvang word, mag moontlik nie in ag geneem word nie.</w:t>
      </w:r>
    </w:p>
    <w:p w14:paraId="56EBFDC1" w14:textId="77777777" w:rsidR="00343AE6" w:rsidRPr="005A5280" w:rsidRDefault="00343AE6" w:rsidP="000D6C60">
      <w:pPr>
        <w:spacing w:line="276" w:lineRule="auto"/>
        <w:jc w:val="both"/>
        <w:rPr>
          <w:sz w:val="12"/>
          <w:szCs w:val="16"/>
          <w:lang w:val="af-ZA"/>
        </w:rPr>
      </w:pPr>
    </w:p>
    <w:p w14:paraId="3838DA98" w14:textId="621FD94B" w:rsidR="00833C84" w:rsidRPr="001C2005" w:rsidRDefault="00017CD9" w:rsidP="00343AE6">
      <w:pPr>
        <w:pStyle w:val="Default"/>
        <w:spacing w:line="276" w:lineRule="auto"/>
        <w:rPr>
          <w:rFonts w:ascii="Arial" w:eastAsia="CIDFont+F3" w:hAnsi="Arial" w:cs="Arial"/>
          <w:sz w:val="16"/>
          <w:szCs w:val="16"/>
          <w:lang w:val="nl-NL"/>
        </w:rPr>
      </w:pPr>
      <w:r w:rsidRPr="000D6C60">
        <w:rPr>
          <w:rFonts w:ascii="Arial" w:hAnsi="Arial" w:cs="Arial"/>
          <w:bCs/>
          <w:iCs/>
          <w:sz w:val="16"/>
          <w:szCs w:val="16"/>
          <w:u w:val="single"/>
          <w:lang w:val="af-ZA"/>
        </w:rPr>
        <w:t>Verwysings</w:t>
      </w:r>
      <w:r w:rsidR="00C26CC4" w:rsidRPr="000D6C60">
        <w:rPr>
          <w:rFonts w:ascii="Arial" w:hAnsi="Arial" w:cs="Arial"/>
          <w:bCs/>
          <w:iCs/>
          <w:sz w:val="16"/>
          <w:szCs w:val="16"/>
          <w:u w:val="single"/>
          <w:lang w:val="af-ZA"/>
        </w:rPr>
        <w:t>nommer</w:t>
      </w:r>
      <w:r w:rsidR="00C20526" w:rsidRPr="000D6C60">
        <w:rPr>
          <w:rFonts w:ascii="Arial" w:hAnsi="Arial" w:cs="Arial"/>
          <w:bCs/>
          <w:iCs/>
          <w:sz w:val="16"/>
          <w:szCs w:val="16"/>
          <w:lang w:val="af-ZA"/>
        </w:rPr>
        <w:t xml:space="preserve">: </w:t>
      </w:r>
      <w:r w:rsidR="005A5280" w:rsidRPr="005A5280">
        <w:rPr>
          <w:rFonts w:ascii="Arial" w:hAnsi="Arial" w:cs="Arial"/>
          <w:sz w:val="16"/>
          <w:szCs w:val="16"/>
        </w:rPr>
        <w:t>4038472</w:t>
      </w:r>
    </w:p>
    <w:p w14:paraId="033B6EC7" w14:textId="0FE912E1" w:rsidR="006677CA" w:rsidRDefault="007A59E3" w:rsidP="000D6C60">
      <w:pPr>
        <w:spacing w:line="276" w:lineRule="auto"/>
        <w:jc w:val="both"/>
        <w:rPr>
          <w:sz w:val="16"/>
          <w:szCs w:val="16"/>
          <w:lang w:val="af-ZA"/>
        </w:rPr>
      </w:pPr>
      <w:r w:rsidRPr="000D6C60">
        <w:rPr>
          <w:sz w:val="16"/>
          <w:szCs w:val="16"/>
          <w:u w:val="single"/>
          <w:lang w:val="af-ZA"/>
        </w:rPr>
        <w:t>Eiendomsb</w:t>
      </w:r>
      <w:r w:rsidR="00F11A57" w:rsidRPr="000D6C60">
        <w:rPr>
          <w:sz w:val="16"/>
          <w:szCs w:val="16"/>
          <w:u w:val="single"/>
          <w:lang w:val="af-ZA"/>
        </w:rPr>
        <w:t>eskrywing</w:t>
      </w:r>
      <w:r w:rsidR="00F11A57" w:rsidRPr="000D6C60">
        <w:rPr>
          <w:sz w:val="16"/>
          <w:szCs w:val="16"/>
          <w:lang w:val="af-ZA"/>
        </w:rPr>
        <w:t xml:space="preserve">: </w:t>
      </w:r>
      <w:r w:rsidR="005A5280">
        <w:rPr>
          <w:sz w:val="16"/>
          <w:szCs w:val="16"/>
          <w:lang w:val="af-ZA"/>
        </w:rPr>
        <w:t>Erf 9192</w:t>
      </w:r>
      <w:r w:rsidR="00AC44CA">
        <w:rPr>
          <w:sz w:val="16"/>
          <w:szCs w:val="16"/>
          <w:lang w:val="af-ZA"/>
        </w:rPr>
        <w:t xml:space="preserve">, </w:t>
      </w:r>
      <w:r w:rsidR="005A5280">
        <w:rPr>
          <w:sz w:val="16"/>
          <w:szCs w:val="16"/>
          <w:lang w:val="af-ZA"/>
        </w:rPr>
        <w:t>Meyerstraat 73</w:t>
      </w:r>
      <w:r w:rsidR="00AC44CA" w:rsidRPr="00AC44CA">
        <w:rPr>
          <w:sz w:val="16"/>
          <w:szCs w:val="16"/>
          <w:lang w:val="af-ZA"/>
        </w:rPr>
        <w:t>, George</w:t>
      </w:r>
    </w:p>
    <w:p w14:paraId="0A988C8F" w14:textId="6A42FEB3" w:rsidR="00C26CC4" w:rsidRPr="00343AE6" w:rsidRDefault="007A59E3" w:rsidP="000D6C60">
      <w:pPr>
        <w:spacing w:line="276" w:lineRule="auto"/>
        <w:jc w:val="both"/>
        <w:rPr>
          <w:sz w:val="16"/>
          <w:szCs w:val="16"/>
          <w:lang w:val="nl-NL"/>
        </w:rPr>
      </w:pPr>
      <w:r w:rsidRPr="000D6C60">
        <w:rPr>
          <w:sz w:val="16"/>
          <w:szCs w:val="16"/>
          <w:u w:val="single"/>
          <w:lang w:val="af-ZA"/>
        </w:rPr>
        <w:t>Besonderhede van a</w:t>
      </w:r>
      <w:r w:rsidR="00F11A57" w:rsidRPr="000D6C60">
        <w:rPr>
          <w:sz w:val="16"/>
          <w:szCs w:val="16"/>
          <w:u w:val="single"/>
          <w:lang w:val="af-ZA"/>
        </w:rPr>
        <w:t>pplikant</w:t>
      </w:r>
      <w:r w:rsidR="00F11A57" w:rsidRPr="000D6C60">
        <w:rPr>
          <w:sz w:val="16"/>
          <w:szCs w:val="16"/>
          <w:lang w:val="af-ZA"/>
        </w:rPr>
        <w:t xml:space="preserve">: </w:t>
      </w:r>
      <w:r w:rsidR="00406724" w:rsidRPr="00406724">
        <w:rPr>
          <w:sz w:val="16"/>
          <w:szCs w:val="16"/>
          <w:lang w:val="nl-NL"/>
        </w:rPr>
        <w:t>Nel &amp; de Kock Stads- en Streekbeplanners, 044 874 5207, neldek@mweb.co.za;</w:t>
      </w:r>
      <w:r w:rsidR="0076046B">
        <w:rPr>
          <w:sz w:val="16"/>
          <w:szCs w:val="16"/>
          <w:lang w:val="af-ZA"/>
        </w:rPr>
        <w:t xml:space="preserve"> </w:t>
      </w:r>
    </w:p>
    <w:p w14:paraId="70A9D54D" w14:textId="51B3FF84" w:rsidR="00F11A57" w:rsidRPr="000D6C60" w:rsidRDefault="00C26CC4" w:rsidP="000D6C60">
      <w:pPr>
        <w:spacing w:line="276" w:lineRule="auto"/>
        <w:jc w:val="both"/>
        <w:rPr>
          <w:b/>
          <w:i/>
          <w:sz w:val="16"/>
          <w:szCs w:val="16"/>
          <w:lang w:val="af-ZA"/>
        </w:rPr>
      </w:pPr>
      <w:r w:rsidRPr="000D6C60">
        <w:rPr>
          <w:sz w:val="16"/>
          <w:szCs w:val="16"/>
          <w:u w:val="single"/>
          <w:lang w:val="af-ZA"/>
        </w:rPr>
        <w:t>Aard van Aansoek</w:t>
      </w:r>
      <w:r w:rsidRPr="000D6C60">
        <w:rPr>
          <w:sz w:val="16"/>
          <w:szCs w:val="16"/>
          <w:lang w:val="af-ZA"/>
        </w:rPr>
        <w:t>:</w:t>
      </w:r>
    </w:p>
    <w:p w14:paraId="08333F04" w14:textId="19BAF0D7" w:rsidR="00AC44CA" w:rsidRPr="005A5280" w:rsidRDefault="005A5280" w:rsidP="00AC44CA">
      <w:pPr>
        <w:spacing w:line="276" w:lineRule="auto"/>
        <w:jc w:val="both"/>
        <w:rPr>
          <w:bCs/>
          <w:iCs/>
          <w:sz w:val="16"/>
          <w:szCs w:val="16"/>
          <w:lang w:val="af-ZA"/>
        </w:rPr>
      </w:pPr>
      <w:r w:rsidRPr="005A5280">
        <w:rPr>
          <w:bCs/>
          <w:iCs/>
          <w:sz w:val="16"/>
          <w:szCs w:val="16"/>
          <w:lang w:val="af-ZA"/>
        </w:rPr>
        <w:t xml:space="preserve">Aansoek word gedoen vir die volgende ingevolge die relevante </w:t>
      </w:r>
      <w:r>
        <w:rPr>
          <w:bCs/>
          <w:iCs/>
          <w:sz w:val="16"/>
          <w:szCs w:val="16"/>
          <w:lang w:val="af-ZA"/>
        </w:rPr>
        <w:t>Artikels</w:t>
      </w:r>
      <w:r w:rsidRPr="005A5280">
        <w:rPr>
          <w:bCs/>
          <w:iCs/>
          <w:sz w:val="16"/>
          <w:szCs w:val="16"/>
          <w:lang w:val="af-ZA"/>
        </w:rPr>
        <w:t xml:space="preserve"> van die Grondgebruiksbeplanningsverordening van George Munisipaliteit, 2023, ten opsigte van Erf 9192, George:</w:t>
      </w:r>
    </w:p>
    <w:p w14:paraId="33B61716" w14:textId="00E21264" w:rsidR="005A5280" w:rsidRPr="005A5280" w:rsidRDefault="005A5280" w:rsidP="005A5280">
      <w:pPr>
        <w:pStyle w:val="ListParagraph"/>
        <w:numPr>
          <w:ilvl w:val="0"/>
          <w:numId w:val="30"/>
        </w:numPr>
        <w:spacing w:line="276" w:lineRule="auto"/>
        <w:jc w:val="both"/>
        <w:rPr>
          <w:rFonts w:ascii="Arial" w:hAnsi="Arial" w:cs="Arial"/>
          <w:bCs/>
          <w:iCs/>
          <w:sz w:val="16"/>
          <w:szCs w:val="16"/>
          <w:lang w:val="af-ZA"/>
        </w:rPr>
      </w:pPr>
      <w:r w:rsidRPr="005A5280">
        <w:rPr>
          <w:rFonts w:ascii="Arial" w:hAnsi="Arial" w:cs="Arial"/>
          <w:bCs/>
          <w:iCs/>
          <w:sz w:val="16"/>
          <w:szCs w:val="16"/>
          <w:lang w:val="af-ZA"/>
        </w:rPr>
        <w:t>Hersonering ingevolge Artikel 15.(2)(a) van Erf 9192 vanaf Enkelresidensiële Sone I (Woonhuis) na Algem</w:t>
      </w:r>
      <w:r>
        <w:rPr>
          <w:rFonts w:ascii="Arial" w:hAnsi="Arial" w:cs="Arial"/>
          <w:bCs/>
          <w:iCs/>
          <w:sz w:val="16"/>
          <w:szCs w:val="16"/>
          <w:lang w:val="af-ZA"/>
        </w:rPr>
        <w:t>ene Residensiële Sone I (Dubbel</w:t>
      </w:r>
      <w:r w:rsidRPr="005A5280">
        <w:rPr>
          <w:rFonts w:ascii="Arial" w:hAnsi="Arial" w:cs="Arial"/>
          <w:bCs/>
          <w:iCs/>
          <w:sz w:val="16"/>
          <w:szCs w:val="16"/>
          <w:lang w:val="af-ZA"/>
        </w:rPr>
        <w:t xml:space="preserve"> Woonhuis); en</w:t>
      </w:r>
    </w:p>
    <w:p w14:paraId="2CD43E0B" w14:textId="4F63718F" w:rsidR="005A5280" w:rsidRPr="005A5280" w:rsidRDefault="005A5280" w:rsidP="005A5280">
      <w:pPr>
        <w:pStyle w:val="ListParagraph"/>
        <w:numPr>
          <w:ilvl w:val="0"/>
          <w:numId w:val="30"/>
        </w:numPr>
        <w:spacing w:line="276" w:lineRule="auto"/>
        <w:jc w:val="both"/>
        <w:rPr>
          <w:rFonts w:ascii="Arial" w:hAnsi="Arial" w:cs="Arial"/>
          <w:bCs/>
          <w:iCs/>
          <w:sz w:val="16"/>
          <w:szCs w:val="16"/>
          <w:lang w:val="af-ZA"/>
        </w:rPr>
      </w:pPr>
      <w:r w:rsidRPr="005A5280">
        <w:rPr>
          <w:rFonts w:ascii="Arial" w:hAnsi="Arial" w:cs="Arial"/>
          <w:bCs/>
          <w:iCs/>
          <w:sz w:val="16"/>
          <w:szCs w:val="16"/>
          <w:lang w:val="af-ZA"/>
        </w:rPr>
        <w:t>Die volgende permanente afwykings ingevolge Artikel 15.(2)(b):</w:t>
      </w:r>
    </w:p>
    <w:p w14:paraId="350868DF" w14:textId="63F15F6D" w:rsidR="005A5280" w:rsidRPr="005A5280" w:rsidRDefault="005A5280" w:rsidP="005A5280">
      <w:pPr>
        <w:pStyle w:val="ListParagraph"/>
        <w:numPr>
          <w:ilvl w:val="1"/>
          <w:numId w:val="30"/>
        </w:numPr>
        <w:spacing w:line="276" w:lineRule="auto"/>
        <w:jc w:val="both"/>
        <w:rPr>
          <w:rFonts w:ascii="Arial" w:hAnsi="Arial" w:cs="Arial"/>
          <w:bCs/>
          <w:iCs/>
          <w:sz w:val="16"/>
          <w:szCs w:val="16"/>
          <w:lang w:val="af-ZA"/>
        </w:rPr>
      </w:pPr>
      <w:r w:rsidRPr="005A5280">
        <w:rPr>
          <w:rFonts w:ascii="Arial" w:hAnsi="Arial" w:cs="Arial"/>
          <w:bCs/>
          <w:iCs/>
          <w:sz w:val="16"/>
          <w:szCs w:val="16"/>
          <w:lang w:val="af-ZA"/>
        </w:rPr>
        <w:t>Afwyking van die vereiste om ’n ±12% variasie in vloerruimte tussen die voorgestelde eenhede toe te laat;</w:t>
      </w:r>
    </w:p>
    <w:p w14:paraId="3DE6D607" w14:textId="40AFE7ED" w:rsidR="005A5280" w:rsidRPr="005A5280" w:rsidRDefault="005A5280" w:rsidP="005A5280">
      <w:pPr>
        <w:pStyle w:val="ListParagraph"/>
        <w:numPr>
          <w:ilvl w:val="1"/>
          <w:numId w:val="30"/>
        </w:numPr>
        <w:spacing w:line="276" w:lineRule="auto"/>
        <w:jc w:val="both"/>
        <w:rPr>
          <w:rFonts w:ascii="Arial" w:hAnsi="Arial" w:cs="Arial"/>
          <w:bCs/>
          <w:iCs/>
          <w:sz w:val="16"/>
          <w:szCs w:val="16"/>
          <w:lang w:val="af-ZA"/>
        </w:rPr>
      </w:pPr>
      <w:r>
        <w:rPr>
          <w:rFonts w:ascii="Arial" w:hAnsi="Arial" w:cs="Arial"/>
          <w:bCs/>
          <w:iCs/>
          <w:sz w:val="16"/>
          <w:szCs w:val="16"/>
          <w:lang w:val="af-ZA"/>
        </w:rPr>
        <w:t>V</w:t>
      </w:r>
      <w:r w:rsidRPr="005A5280">
        <w:rPr>
          <w:rFonts w:ascii="Arial" w:hAnsi="Arial" w:cs="Arial"/>
          <w:bCs/>
          <w:iCs/>
          <w:sz w:val="16"/>
          <w:szCs w:val="16"/>
          <w:lang w:val="af-ZA"/>
        </w:rPr>
        <w:t>erslapping van die noordelike agtergrensboulyn van v</w:t>
      </w:r>
      <w:r>
        <w:rPr>
          <w:rFonts w:ascii="Arial" w:hAnsi="Arial" w:cs="Arial"/>
          <w:bCs/>
          <w:iCs/>
          <w:sz w:val="16"/>
          <w:szCs w:val="16"/>
          <w:lang w:val="af-ZA"/>
        </w:rPr>
        <w:t>oorgestelde Eenheid 2 vanaf 2.0m na ±1.0</w:t>
      </w:r>
      <w:r w:rsidRPr="005A5280">
        <w:rPr>
          <w:rFonts w:ascii="Arial" w:hAnsi="Arial" w:cs="Arial"/>
          <w:bCs/>
          <w:iCs/>
          <w:sz w:val="16"/>
          <w:szCs w:val="16"/>
          <w:lang w:val="af-ZA"/>
        </w:rPr>
        <w:t>m vir ’n gedeelte van die bestaande struktuur; en</w:t>
      </w:r>
    </w:p>
    <w:p w14:paraId="38263A84" w14:textId="139A3A07" w:rsidR="005A5280" w:rsidRDefault="005A5280" w:rsidP="005A5280">
      <w:pPr>
        <w:pStyle w:val="ListParagraph"/>
        <w:numPr>
          <w:ilvl w:val="1"/>
          <w:numId w:val="30"/>
        </w:numPr>
        <w:spacing w:line="276" w:lineRule="auto"/>
        <w:jc w:val="both"/>
        <w:rPr>
          <w:rFonts w:ascii="Arial" w:hAnsi="Arial" w:cs="Arial"/>
          <w:bCs/>
          <w:iCs/>
          <w:sz w:val="16"/>
          <w:szCs w:val="16"/>
          <w:lang w:val="af-ZA"/>
        </w:rPr>
      </w:pPr>
      <w:r w:rsidRPr="005A5280">
        <w:rPr>
          <w:rFonts w:ascii="Arial" w:hAnsi="Arial" w:cs="Arial"/>
          <w:bCs/>
          <w:iCs/>
          <w:sz w:val="16"/>
          <w:szCs w:val="16"/>
          <w:lang w:val="af-ZA"/>
        </w:rPr>
        <w:t>Verslapping van die westelike sygrensboulyn van v</w:t>
      </w:r>
      <w:r>
        <w:rPr>
          <w:rFonts w:ascii="Arial" w:hAnsi="Arial" w:cs="Arial"/>
          <w:bCs/>
          <w:iCs/>
          <w:sz w:val="16"/>
          <w:szCs w:val="16"/>
          <w:lang w:val="af-ZA"/>
        </w:rPr>
        <w:t>oorgestelde Eenheid 2 vanaf 3.0m na ±1.1</w:t>
      </w:r>
      <w:r w:rsidRPr="005A5280">
        <w:rPr>
          <w:rFonts w:ascii="Arial" w:hAnsi="Arial" w:cs="Arial"/>
          <w:bCs/>
          <w:iCs/>
          <w:sz w:val="16"/>
          <w:szCs w:val="16"/>
          <w:lang w:val="af-ZA"/>
        </w:rPr>
        <w:t>m vir ’n gedeelte van die bestaande struktuur.</w:t>
      </w:r>
    </w:p>
    <w:p w14:paraId="1EB0EC8C" w14:textId="77777777" w:rsidR="005A5280" w:rsidRPr="005A5280" w:rsidRDefault="005A5280" w:rsidP="005A5280">
      <w:pPr>
        <w:spacing w:line="276" w:lineRule="auto"/>
        <w:jc w:val="both"/>
        <w:rPr>
          <w:bCs/>
          <w:iCs/>
          <w:sz w:val="16"/>
          <w:szCs w:val="16"/>
          <w:lang w:val="af-ZA"/>
        </w:rPr>
      </w:pPr>
      <w:bookmarkStart w:id="0" w:name="_GoBack"/>
      <w:bookmarkEnd w:id="0"/>
    </w:p>
    <w:p w14:paraId="7FD4A96A" w14:textId="2ADB4271" w:rsidR="002E3E5F" w:rsidRPr="002E3E5F" w:rsidRDefault="002E3E5F" w:rsidP="002E3E5F">
      <w:pPr>
        <w:spacing w:line="276" w:lineRule="auto"/>
        <w:jc w:val="both"/>
        <w:rPr>
          <w:bCs/>
          <w:iCs/>
          <w:sz w:val="16"/>
          <w:szCs w:val="16"/>
          <w:lang w:val="af-ZA"/>
        </w:rPr>
      </w:pPr>
      <w:r w:rsidRPr="002E3E5F">
        <w:rPr>
          <w:bCs/>
          <w:iCs/>
          <w:sz w:val="16"/>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2E3E5F" w:rsidRPr="002E3E5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C37258"/>
    <w:multiLevelType w:val="hybridMultilevel"/>
    <w:tmpl w:val="9806A9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B04F25"/>
    <w:multiLevelType w:val="multilevel"/>
    <w:tmpl w:val="B076225A"/>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7" w15:restartNumberingAfterBreak="0">
    <w:nsid w:val="23FE7F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4B77D0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B9F06D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9"/>
  </w:num>
  <w:num w:numId="2">
    <w:abstractNumId w:val="4"/>
  </w:num>
  <w:num w:numId="3">
    <w:abstractNumId w:val="8"/>
  </w:num>
  <w:num w:numId="4">
    <w:abstractNumId w:val="13"/>
  </w:num>
  <w:num w:numId="5">
    <w:abstractNumId w:val="12"/>
  </w:num>
  <w:num w:numId="6">
    <w:abstractNumId w:val="10"/>
  </w:num>
  <w:num w:numId="7">
    <w:abstractNumId w:val="6"/>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8"/>
  </w:num>
  <w:num w:numId="15">
    <w:abstractNumId w:val="9"/>
  </w:num>
  <w:num w:numId="16">
    <w:abstractNumId w:val="26"/>
  </w:num>
  <w:num w:numId="17">
    <w:abstractNumId w:val="11"/>
  </w:num>
  <w:num w:numId="18">
    <w:abstractNumId w:val="19"/>
  </w:num>
  <w:num w:numId="19">
    <w:abstractNumId w:val="18"/>
  </w:num>
  <w:num w:numId="20">
    <w:abstractNumId w:val="20"/>
  </w:num>
  <w:num w:numId="21">
    <w:abstractNumId w:val="24"/>
  </w:num>
  <w:num w:numId="22">
    <w:abstractNumId w:val="5"/>
  </w:num>
  <w:num w:numId="23">
    <w:abstractNumId w:val="17"/>
  </w:num>
  <w:num w:numId="24">
    <w:abstractNumId w:val="27"/>
  </w:num>
  <w:num w:numId="25">
    <w:abstractNumId w:val="3"/>
  </w:num>
  <w:num w:numId="26">
    <w:abstractNumId w:val="14"/>
  </w:num>
  <w:num w:numId="27">
    <w:abstractNumId w:val="7"/>
  </w:num>
  <w:num w:numId="28">
    <w:abstractNumId w:val="2"/>
  </w:num>
  <w:num w:numId="29">
    <w:abstractNumId w:val="1"/>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FA"/>
    <w:rsid w:val="00003659"/>
    <w:rsid w:val="000058A3"/>
    <w:rsid w:val="00005DC5"/>
    <w:rsid w:val="00017A5A"/>
    <w:rsid w:val="00017CD9"/>
    <w:rsid w:val="00052BCD"/>
    <w:rsid w:val="000738E0"/>
    <w:rsid w:val="00081173"/>
    <w:rsid w:val="000836F4"/>
    <w:rsid w:val="000959C5"/>
    <w:rsid w:val="000C4E66"/>
    <w:rsid w:val="000D4F5C"/>
    <w:rsid w:val="000D6C60"/>
    <w:rsid w:val="000E3E8F"/>
    <w:rsid w:val="000E7948"/>
    <w:rsid w:val="000F53EA"/>
    <w:rsid w:val="00106BA1"/>
    <w:rsid w:val="001448AF"/>
    <w:rsid w:val="00152AA6"/>
    <w:rsid w:val="001655A4"/>
    <w:rsid w:val="0016594C"/>
    <w:rsid w:val="0016672F"/>
    <w:rsid w:val="00175FFA"/>
    <w:rsid w:val="00181ED8"/>
    <w:rsid w:val="0019321E"/>
    <w:rsid w:val="001B00F6"/>
    <w:rsid w:val="001C2005"/>
    <w:rsid w:val="001C30DF"/>
    <w:rsid w:val="001D24B7"/>
    <w:rsid w:val="001F683B"/>
    <w:rsid w:val="00202C43"/>
    <w:rsid w:val="00253693"/>
    <w:rsid w:val="00280313"/>
    <w:rsid w:val="00286454"/>
    <w:rsid w:val="002A5EBB"/>
    <w:rsid w:val="002D59B0"/>
    <w:rsid w:val="002E3E5F"/>
    <w:rsid w:val="002E6FF8"/>
    <w:rsid w:val="0030367C"/>
    <w:rsid w:val="00311FA6"/>
    <w:rsid w:val="00315634"/>
    <w:rsid w:val="00335F09"/>
    <w:rsid w:val="00343AE6"/>
    <w:rsid w:val="0034474A"/>
    <w:rsid w:val="00347C79"/>
    <w:rsid w:val="00363F85"/>
    <w:rsid w:val="00371AB1"/>
    <w:rsid w:val="003876CD"/>
    <w:rsid w:val="00387DA6"/>
    <w:rsid w:val="003923DC"/>
    <w:rsid w:val="00392FDB"/>
    <w:rsid w:val="003E37A6"/>
    <w:rsid w:val="003F368C"/>
    <w:rsid w:val="00405EF4"/>
    <w:rsid w:val="00406724"/>
    <w:rsid w:val="00422458"/>
    <w:rsid w:val="00440092"/>
    <w:rsid w:val="00445B4E"/>
    <w:rsid w:val="00450E30"/>
    <w:rsid w:val="004873E5"/>
    <w:rsid w:val="0049032B"/>
    <w:rsid w:val="00526BA6"/>
    <w:rsid w:val="0057405B"/>
    <w:rsid w:val="0058581D"/>
    <w:rsid w:val="005919C5"/>
    <w:rsid w:val="00595536"/>
    <w:rsid w:val="005A0E35"/>
    <w:rsid w:val="005A5280"/>
    <w:rsid w:val="005E4888"/>
    <w:rsid w:val="00606FFD"/>
    <w:rsid w:val="006264A3"/>
    <w:rsid w:val="00641E8F"/>
    <w:rsid w:val="006677CA"/>
    <w:rsid w:val="00682BF6"/>
    <w:rsid w:val="006A5C3E"/>
    <w:rsid w:val="006D6C65"/>
    <w:rsid w:val="006E1230"/>
    <w:rsid w:val="00736024"/>
    <w:rsid w:val="0076046B"/>
    <w:rsid w:val="0077686E"/>
    <w:rsid w:val="00782D48"/>
    <w:rsid w:val="00782EAF"/>
    <w:rsid w:val="00787500"/>
    <w:rsid w:val="00791327"/>
    <w:rsid w:val="007A1925"/>
    <w:rsid w:val="007A3464"/>
    <w:rsid w:val="007A59E3"/>
    <w:rsid w:val="007C2081"/>
    <w:rsid w:val="0083182A"/>
    <w:rsid w:val="00833C84"/>
    <w:rsid w:val="008449F7"/>
    <w:rsid w:val="00845AC0"/>
    <w:rsid w:val="00880856"/>
    <w:rsid w:val="008C2424"/>
    <w:rsid w:val="008D17FC"/>
    <w:rsid w:val="008F4D9A"/>
    <w:rsid w:val="00934D8B"/>
    <w:rsid w:val="00980DCD"/>
    <w:rsid w:val="00980ECF"/>
    <w:rsid w:val="009F4379"/>
    <w:rsid w:val="00A027BA"/>
    <w:rsid w:val="00A36A90"/>
    <w:rsid w:val="00A60581"/>
    <w:rsid w:val="00A707BB"/>
    <w:rsid w:val="00AA526C"/>
    <w:rsid w:val="00AC3F01"/>
    <w:rsid w:val="00AC44CA"/>
    <w:rsid w:val="00B25F4A"/>
    <w:rsid w:val="00B75181"/>
    <w:rsid w:val="00BA74FC"/>
    <w:rsid w:val="00BB2804"/>
    <w:rsid w:val="00BB492D"/>
    <w:rsid w:val="00BB7418"/>
    <w:rsid w:val="00BC565A"/>
    <w:rsid w:val="00BD1C84"/>
    <w:rsid w:val="00C20526"/>
    <w:rsid w:val="00C26CC4"/>
    <w:rsid w:val="00C339BE"/>
    <w:rsid w:val="00C36A03"/>
    <w:rsid w:val="00C83625"/>
    <w:rsid w:val="00C930EC"/>
    <w:rsid w:val="00CA6528"/>
    <w:rsid w:val="00CB3144"/>
    <w:rsid w:val="00CC49D1"/>
    <w:rsid w:val="00CD57B0"/>
    <w:rsid w:val="00CD7A45"/>
    <w:rsid w:val="00D0662A"/>
    <w:rsid w:val="00D206CB"/>
    <w:rsid w:val="00D93EA4"/>
    <w:rsid w:val="00E65447"/>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1002</Words>
  <Characters>5718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user</cp:lastModifiedBy>
  <cp:revision>5</cp:revision>
  <cp:lastPrinted>2022-02-04T06:30:00Z</cp:lastPrinted>
  <dcterms:created xsi:type="dcterms:W3CDTF">2026-01-21T09:30:00Z</dcterms:created>
  <dcterms:modified xsi:type="dcterms:W3CDTF">2026-04-09T05:57:00Z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