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A4C1C" w14:textId="5A78A829" w:rsidR="003876CD" w:rsidRPr="00CA12C5" w:rsidRDefault="00F11A57" w:rsidP="00052BCD">
      <w:pPr>
        <w:pStyle w:val="BodyText"/>
        <w:tabs>
          <w:tab w:val="left" w:pos="16018"/>
        </w:tabs>
        <w:kinsoku w:val="0"/>
        <w:overflowPunct w:val="0"/>
        <w:spacing w:before="8"/>
        <w:rPr>
          <w:sz w:val="17"/>
          <w:szCs w:val="17"/>
        </w:rPr>
      </w:pPr>
      <w:r w:rsidRPr="00CA12C5">
        <w:rPr>
          <w:noProof/>
        </w:rPr>
        <mc:AlternateContent>
          <mc:Choice Requires="wps">
            <w:drawing>
              <wp:anchor distT="0" distB="0" distL="114300" distR="114300" simplePos="0" relativeHeight="251658242"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Shape 7">
                  <a:extLst xmlns:a="http://schemas.openxmlformats.org/drawingml/2006/main">
                    <a:ext uri="{FF2B5EF4-FFF2-40B4-BE49-F238E27FC236}">
                      <a16:creationId xmlns:a16="http://schemas.microsoft.com/office/drawing/2014/main" id="{1FFBAE96-71A5-4D84-BA39-D0E545C2CA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859B6FF" id="Freeform: Shape 7" o:spid="_x0000_s1026" style="position:absolute;margin-left:0;margin-top:0;width:846.05pt;height:94.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CA12C5">
        <w:rPr>
          <w:noProof/>
        </w:rPr>
        <w:drawing>
          <wp:anchor distT="0" distB="0" distL="114300" distR="114300" simplePos="0" relativeHeight="251658244"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a:extLst xmlns:a="http://schemas.openxmlformats.org/drawingml/2006/main">
                <a:ext uri="{FF2B5EF4-FFF2-40B4-BE49-F238E27FC236}">
                  <a16:creationId xmlns:a16="http://schemas.microsoft.com/office/drawing/2014/main" id="{C34BFE85-0AC4-4F5F-BADB-2F7D509694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CA12C5" w:rsidRDefault="00F11A57">
      <w:pPr>
        <w:pStyle w:val="Title"/>
        <w:kinsoku w:val="0"/>
        <w:overflowPunct w:val="0"/>
        <w:spacing w:before="84"/>
        <w:rPr>
          <w:color w:val="FFFFFF"/>
        </w:rPr>
      </w:pPr>
      <w:r w:rsidRPr="00CA12C5">
        <w:rPr>
          <w:noProof/>
        </w:rPr>
        <mc:AlternateContent>
          <mc:Choice Requires="wps">
            <w:drawing>
              <wp:anchor distT="0" distB="0" distL="114300" distR="114300" simplePos="0" relativeHeight="251658241"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Shape 5">
                  <a:extLst xmlns:a="http://schemas.openxmlformats.org/drawingml/2006/main">
                    <a:ext uri="{FF2B5EF4-FFF2-40B4-BE49-F238E27FC236}">
                      <a16:creationId xmlns:a16="http://schemas.microsoft.com/office/drawing/2014/main" id="{579346B5-79BD-4BA0-9D0C-AF59DC31B5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E97AA5E" id="Freeform: Shape 5" o:spid="_x0000_s1026" style="position:absolute;margin-left:555.15pt;margin-top:35.65pt;width:290.9pt;height:4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CA12C5">
        <w:rPr>
          <w:color w:val="FFFFFF"/>
        </w:rPr>
        <w:t>NOTICE</w:t>
      </w:r>
    </w:p>
    <w:p w14:paraId="5A840228" w14:textId="196C17CF" w:rsidR="003876CD" w:rsidRPr="00CA12C5" w:rsidRDefault="00F11A57" w:rsidP="00F11A57">
      <w:pPr>
        <w:pStyle w:val="Title"/>
        <w:tabs>
          <w:tab w:val="left" w:pos="12945"/>
        </w:tabs>
        <w:kinsoku w:val="0"/>
        <w:overflowPunct w:val="0"/>
        <w:rPr>
          <w:color w:val="FFFFFF"/>
        </w:rPr>
      </w:pPr>
      <w:r w:rsidRPr="00CA12C5">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Shape 4">
                  <a:extLst xmlns:a="http://schemas.openxmlformats.org/drawingml/2006/main">
                    <a:ext uri="{FF2B5EF4-FFF2-40B4-BE49-F238E27FC236}">
                      <a16:creationId xmlns:a16="http://schemas.microsoft.com/office/drawing/2014/main" id="{A48F1174-3CAE-4EA7-9923-A269E65BAA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8F04C45" id="Freeform: Shap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CA12C5">
        <w:rPr>
          <w:color w:val="FFFFFF"/>
        </w:rPr>
        <w:t>KENNISGEWING</w:t>
      </w:r>
      <w:r w:rsidRPr="00CA12C5">
        <w:rPr>
          <w:color w:val="FFFFFF"/>
        </w:rPr>
        <w:tab/>
      </w:r>
    </w:p>
    <w:p w14:paraId="15539944" w14:textId="77777777" w:rsidR="003876CD" w:rsidRPr="00CA12C5" w:rsidRDefault="003876CD">
      <w:pPr>
        <w:pStyle w:val="BodyText"/>
        <w:kinsoku w:val="0"/>
        <w:overflowPunct w:val="0"/>
        <w:spacing w:before="8"/>
        <w:rPr>
          <w:b/>
          <w:bCs/>
          <w:sz w:val="28"/>
          <w:szCs w:val="28"/>
        </w:rPr>
      </w:pPr>
    </w:p>
    <w:p w14:paraId="432B8C49" w14:textId="77777777" w:rsidR="003876CD" w:rsidRPr="00CA12C5" w:rsidRDefault="003876CD">
      <w:pPr>
        <w:pStyle w:val="BodyText"/>
        <w:kinsoku w:val="0"/>
        <w:overflowPunct w:val="0"/>
        <w:spacing w:before="8"/>
        <w:rPr>
          <w:b/>
          <w:bCs/>
          <w:sz w:val="28"/>
          <w:szCs w:val="28"/>
        </w:rPr>
        <w:sectPr w:rsidR="003876CD" w:rsidRPr="00CA12C5" w:rsidSect="00275FEF">
          <w:type w:val="continuous"/>
          <w:pgSz w:w="16840" w:h="11910" w:orient="landscape"/>
          <w:pgMar w:top="0" w:right="360" w:bottom="0" w:left="340" w:header="720" w:footer="720" w:gutter="0"/>
          <w:cols w:space="720"/>
          <w:noEndnote/>
        </w:sectPr>
      </w:pPr>
    </w:p>
    <w:p w14:paraId="09F73A1F" w14:textId="1C49E8BF" w:rsidR="003876CD" w:rsidRPr="00CA12C5" w:rsidRDefault="00F11A57" w:rsidP="00F11A57">
      <w:pPr>
        <w:pStyle w:val="BodyText"/>
        <w:kinsoku w:val="0"/>
        <w:overflowPunct w:val="0"/>
        <w:spacing w:before="98" w:line="249" w:lineRule="auto"/>
        <w:ind w:left="2250" w:right="2135" w:firstLine="1"/>
        <w:jc w:val="center"/>
        <w:rPr>
          <w:color w:val="231F20"/>
        </w:rPr>
      </w:pPr>
      <w:r w:rsidRPr="00CA12C5">
        <w:rPr>
          <w:noProof/>
        </w:rPr>
        <mc:AlternateContent>
          <mc:Choice Requires="wpg">
            <w:drawing>
              <wp:anchor distT="0" distB="0" distL="114300" distR="114300" simplePos="0" relativeHeight="251658243"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1">
                  <a:extLst xmlns:a="http://schemas.openxmlformats.org/drawingml/2006/main">
                    <a:ext uri="{FF2B5EF4-FFF2-40B4-BE49-F238E27FC236}">
                      <a16:creationId xmlns:a16="http://schemas.microsoft.com/office/drawing/2014/main" id="{40D94A52-16A5-408F-9E79-8D9F6216367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638BBCBF" id="Group 1" o:spid="_x0000_s1026" style="position:absolute;margin-left:-17pt;margin-top:-96.2pt;width:846.05pt;height:94.7pt;z-index:-251658237"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p>
    <w:p w14:paraId="17B0F570" w14:textId="43479389" w:rsidR="00455244" w:rsidRPr="00CA12C5" w:rsidRDefault="00F11A57" w:rsidP="00455244">
      <w:pPr>
        <w:jc w:val="center"/>
        <w:rPr>
          <w:sz w:val="20"/>
          <w:szCs w:val="20"/>
        </w:rPr>
      </w:pPr>
      <w:r w:rsidRPr="00CA12C5">
        <w:rPr>
          <w:sz w:val="20"/>
          <w:szCs w:val="20"/>
        </w:rPr>
        <w:t>L</w:t>
      </w:r>
      <w:r w:rsidR="00455244" w:rsidRPr="00CA12C5">
        <w:rPr>
          <w:sz w:val="20"/>
          <w:szCs w:val="20"/>
        </w:rPr>
        <w:t>AND USE APPLICATION ADVERTISEMENT</w:t>
      </w:r>
    </w:p>
    <w:p w14:paraId="7AC49031" w14:textId="77777777" w:rsidR="00455244" w:rsidRPr="00CA12C5" w:rsidRDefault="00455244" w:rsidP="00455244">
      <w:pPr>
        <w:jc w:val="center"/>
        <w:rPr>
          <w:b/>
          <w:sz w:val="20"/>
          <w:szCs w:val="20"/>
        </w:rPr>
      </w:pPr>
      <w:r w:rsidRPr="00CA12C5">
        <w:rPr>
          <w:b/>
          <w:sz w:val="20"/>
          <w:szCs w:val="20"/>
        </w:rPr>
        <w:t>GEORGE MUNICIPALITY</w:t>
      </w:r>
    </w:p>
    <w:p w14:paraId="61DCA514" w14:textId="02F2808E" w:rsidR="00455244" w:rsidRPr="00CA12C5" w:rsidRDefault="002A48C9" w:rsidP="00455244">
      <w:pPr>
        <w:jc w:val="center"/>
        <w:rPr>
          <w:rFonts w:eastAsia="Batang"/>
          <w:b/>
          <w:bCs/>
          <w:sz w:val="20"/>
          <w:szCs w:val="20"/>
          <w:u w:val="single"/>
          <w:lang w:eastAsia="af-ZA"/>
        </w:rPr>
      </w:pPr>
      <w:bookmarkStart w:id="0" w:name="_Hlk234999561"/>
      <w:bookmarkStart w:id="1" w:name="_Hlk234930879"/>
      <w:r w:rsidRPr="00CA12C5">
        <w:rPr>
          <w:rFonts w:eastAsia="Batang"/>
          <w:b/>
          <w:bCs/>
          <w:sz w:val="20"/>
          <w:szCs w:val="20"/>
          <w:u w:val="single"/>
          <w:lang w:eastAsia="af-ZA"/>
        </w:rPr>
        <w:t>PROPOSED CONSOLIDATION, REZONING &amp; DEPARTURE</w:t>
      </w:r>
      <w:r w:rsidR="000A4C41">
        <w:rPr>
          <w:rFonts w:eastAsia="Batang"/>
          <w:b/>
          <w:bCs/>
          <w:sz w:val="20"/>
          <w:szCs w:val="20"/>
          <w:u w:val="single"/>
          <w:lang w:eastAsia="af-ZA"/>
        </w:rPr>
        <w:t>:</w:t>
      </w:r>
      <w:r w:rsidRPr="00CA12C5">
        <w:rPr>
          <w:rFonts w:eastAsia="Batang"/>
          <w:b/>
          <w:bCs/>
          <w:sz w:val="20"/>
          <w:szCs w:val="20"/>
          <w:u w:val="single"/>
          <w:lang w:eastAsia="af-ZA"/>
        </w:rPr>
        <w:t xml:space="preserve"> ERVEN 8668 &amp; 8669, GEORGE MUNICIPALITY AND DIVISION</w:t>
      </w:r>
      <w:bookmarkEnd w:id="0"/>
    </w:p>
    <w:bookmarkEnd w:id="1"/>
    <w:p w14:paraId="68B5E514" w14:textId="77777777" w:rsidR="00455244" w:rsidRPr="00CA12C5" w:rsidRDefault="00455244" w:rsidP="00455244">
      <w:pPr>
        <w:jc w:val="center"/>
        <w:rPr>
          <w:b/>
          <w:bCs/>
          <w:sz w:val="20"/>
          <w:szCs w:val="20"/>
        </w:rPr>
      </w:pPr>
    </w:p>
    <w:p w14:paraId="252210ED" w14:textId="0119AC65" w:rsidR="00455244" w:rsidRPr="00CA12C5" w:rsidRDefault="00455244" w:rsidP="00455244">
      <w:pPr>
        <w:jc w:val="both"/>
        <w:rPr>
          <w:sz w:val="16"/>
          <w:szCs w:val="16"/>
        </w:rPr>
      </w:pPr>
      <w:r w:rsidRPr="00CA12C5">
        <w:rPr>
          <w:sz w:val="16"/>
          <w:szCs w:val="16"/>
        </w:rPr>
        <w:t xml:space="preserve">Notice is hereby given in terms of Section 45 of the George Land Use Planning By- Law, 2023 that the undermentioned application has been received on </w:t>
      </w:r>
      <w:r w:rsidRPr="00CA12C5">
        <w:rPr>
          <w:rFonts w:eastAsia="Batang"/>
          <w:sz w:val="16"/>
          <w:szCs w:val="16"/>
          <w:lang w:eastAsia="af-ZA"/>
        </w:rPr>
        <w:t>Er</w:t>
      </w:r>
      <w:r w:rsidR="0003250F" w:rsidRPr="00CA12C5">
        <w:rPr>
          <w:rFonts w:eastAsia="Batang"/>
          <w:sz w:val="16"/>
          <w:szCs w:val="16"/>
          <w:lang w:eastAsia="af-ZA"/>
        </w:rPr>
        <w:t>ven 8668 &amp; 8669</w:t>
      </w:r>
      <w:r w:rsidRPr="00CA12C5">
        <w:rPr>
          <w:rFonts w:eastAsia="Batang"/>
          <w:sz w:val="16"/>
          <w:szCs w:val="16"/>
          <w:lang w:eastAsia="af-ZA"/>
        </w:rPr>
        <w:t xml:space="preserve">, George </w:t>
      </w:r>
      <w:r w:rsidRPr="00CA12C5">
        <w:rPr>
          <w:sz w:val="16"/>
          <w:szCs w:val="16"/>
        </w:rPr>
        <w:t xml:space="preserve">by the George Local Municipality, Directorate: Planning and Development. Any objection(s) and/or comment(s) with full reasons therefore and how their interests are affected, should be lodged in writing via e-mail to the responsible Administrative Officer </w:t>
      </w:r>
      <w:bookmarkStart w:id="2" w:name="_Hlk135122542"/>
      <w:r w:rsidR="006955CB">
        <w:rPr>
          <w:b/>
          <w:iCs/>
          <w:sz w:val="16"/>
          <w:szCs w:val="16"/>
        </w:rPr>
        <w:t xml:space="preserve">Andrea Griesel </w:t>
      </w:r>
      <w:r w:rsidRPr="00CA12C5">
        <w:rPr>
          <w:b/>
          <w:iCs/>
          <w:sz w:val="16"/>
          <w:szCs w:val="16"/>
        </w:rPr>
        <w:t xml:space="preserve"> </w:t>
      </w:r>
      <w:r w:rsidRPr="00CA12C5">
        <w:rPr>
          <w:sz w:val="16"/>
          <w:szCs w:val="16"/>
        </w:rPr>
        <w:t>(</w:t>
      </w:r>
      <w:hyperlink r:id="rId9" w:history="1">
        <w:r w:rsidR="006955CB">
          <w:rPr>
            <w:rStyle w:val="Hyperlink"/>
            <w:sz w:val="16"/>
            <w:szCs w:val="16"/>
          </w:rPr>
          <w:t>agriessel@george.gov.za</w:t>
        </w:r>
      </w:hyperlink>
      <w:r w:rsidRPr="00CA12C5">
        <w:rPr>
          <w:sz w:val="16"/>
          <w:szCs w:val="16"/>
        </w:rPr>
        <w:t xml:space="preserve">) </w:t>
      </w:r>
      <w:bookmarkEnd w:id="2"/>
      <w:r w:rsidRPr="00CA12C5">
        <w:rPr>
          <w:sz w:val="16"/>
          <w:szCs w:val="16"/>
        </w:rPr>
        <w:t xml:space="preserve">or, if no email facility is available, via SMS to the </w:t>
      </w:r>
      <w:proofErr w:type="spellStart"/>
      <w:r w:rsidRPr="00CA12C5">
        <w:rPr>
          <w:sz w:val="16"/>
          <w:szCs w:val="16"/>
        </w:rPr>
        <w:t>cellphone</w:t>
      </w:r>
      <w:proofErr w:type="spellEnd"/>
      <w:r w:rsidRPr="00CA12C5">
        <w:rPr>
          <w:sz w:val="16"/>
          <w:szCs w:val="16"/>
        </w:rPr>
        <w:t xml:space="preserve"> number of the said Official (only provided on request) and/or to the applicant, in terms of Section 50 of the George Land Use Planning By- Law, 2023, on/ or before </w:t>
      </w:r>
      <w:r w:rsidR="00D32A78" w:rsidRPr="00D32A78">
        <w:rPr>
          <w:b/>
          <w:iCs/>
          <w:sz w:val="16"/>
          <w:szCs w:val="16"/>
        </w:rPr>
        <w:t xml:space="preserve">4 September 2026 </w:t>
      </w:r>
      <w:r w:rsidRPr="00CA12C5">
        <w:rPr>
          <w:sz w:val="16"/>
          <w:szCs w:val="16"/>
        </w:rPr>
        <w:t xml:space="preserve">quoting the application erf number, your property description, physical address and full contact details (email and telephone) of the person or body submitting the objection/ comment, without which the Municipality/applicant cannot correspond with said person/body. Enquiries or requests for more information on the application may be directed to the Town Planning Department on Telephone: 044 801 9477 or emailed to the responsible Administrative Officer: </w:t>
      </w:r>
      <w:r w:rsidR="006955CB">
        <w:rPr>
          <w:bCs/>
          <w:iCs/>
          <w:sz w:val="16"/>
          <w:szCs w:val="16"/>
          <w:lang w:val="af-ZA"/>
        </w:rPr>
        <w:t xml:space="preserve">Andrea </w:t>
      </w:r>
      <w:proofErr w:type="gramStart"/>
      <w:r w:rsidR="006955CB">
        <w:rPr>
          <w:bCs/>
          <w:iCs/>
          <w:sz w:val="16"/>
          <w:szCs w:val="16"/>
          <w:lang w:val="af-ZA"/>
        </w:rPr>
        <w:t xml:space="preserve">Griesel </w:t>
      </w:r>
      <w:r w:rsidR="00DD73FC" w:rsidRPr="00CA12C5">
        <w:rPr>
          <w:bCs/>
          <w:iCs/>
          <w:sz w:val="16"/>
          <w:szCs w:val="16"/>
          <w:lang w:val="af-ZA"/>
        </w:rPr>
        <w:t xml:space="preserve"> </w:t>
      </w:r>
      <w:r w:rsidRPr="00CA12C5">
        <w:rPr>
          <w:sz w:val="16"/>
          <w:szCs w:val="16"/>
        </w:rPr>
        <w:t>(</w:t>
      </w:r>
      <w:proofErr w:type="gramEnd"/>
      <w:hyperlink r:id="rId10" w:history="1">
        <w:r w:rsidR="006955CB">
          <w:rPr>
            <w:rStyle w:val="Hyperlink"/>
            <w:sz w:val="16"/>
            <w:szCs w:val="16"/>
          </w:rPr>
          <w:t>agriessel@george.gov.za</w:t>
        </w:r>
      </w:hyperlink>
      <w:r w:rsidRPr="00CA12C5">
        <w:rPr>
          <w:sz w:val="16"/>
          <w:szCs w:val="16"/>
        </w:rPr>
        <w:t xml:space="preserve">) or the Applicant (details below). The application will also be available, on the Municipal Website </w:t>
      </w:r>
      <w:r w:rsidRPr="00CA12C5">
        <w:rPr>
          <w:iCs/>
          <w:sz w:val="16"/>
          <w:szCs w:val="16"/>
        </w:rPr>
        <w:t>(</w:t>
      </w:r>
      <w:hyperlink r:id="rId11" w:history="1">
        <w:r w:rsidRPr="00CA12C5">
          <w:rPr>
            <w:rStyle w:val="Hyperlink"/>
            <w:iCs/>
            <w:sz w:val="16"/>
            <w:szCs w:val="16"/>
          </w:rPr>
          <w:t>https://www.george.gov.za/planning-and-development-cat/land-use-applications/land-use-submissions/</w:t>
        </w:r>
      </w:hyperlink>
      <w:r w:rsidRPr="00CA12C5">
        <w:rPr>
          <w:iCs/>
          <w:sz w:val="16"/>
          <w:szCs w:val="16"/>
        </w:rPr>
        <w:t>)</w:t>
      </w:r>
      <w:r w:rsidRPr="00CA12C5">
        <w:rPr>
          <w:sz w:val="16"/>
          <w:szCs w:val="16"/>
        </w:rPr>
        <w:t xml:space="preserve"> for 30 days. Any comments/ objection received after the above-mentioned closing date may be disregarded. </w:t>
      </w:r>
    </w:p>
    <w:p w14:paraId="26F013B7" w14:textId="77777777" w:rsidR="00455244" w:rsidRPr="00CA12C5" w:rsidRDefault="00455244" w:rsidP="00455244">
      <w:pPr>
        <w:jc w:val="both"/>
        <w:rPr>
          <w:sz w:val="16"/>
          <w:szCs w:val="16"/>
        </w:rPr>
      </w:pPr>
    </w:p>
    <w:p w14:paraId="63310F1F" w14:textId="66D818A9" w:rsidR="00455244" w:rsidRPr="00CA12C5" w:rsidRDefault="00455244" w:rsidP="00455244">
      <w:pPr>
        <w:jc w:val="both"/>
        <w:rPr>
          <w:b/>
          <w:bCs/>
          <w:i/>
          <w:iCs/>
          <w:sz w:val="16"/>
          <w:szCs w:val="16"/>
        </w:rPr>
      </w:pPr>
      <w:r w:rsidRPr="00CA12C5">
        <w:rPr>
          <w:sz w:val="16"/>
          <w:szCs w:val="16"/>
        </w:rPr>
        <w:t xml:space="preserve">Property Description: </w:t>
      </w:r>
      <w:r w:rsidRPr="00CA12C5">
        <w:rPr>
          <w:b/>
          <w:bCs/>
          <w:i/>
          <w:iCs/>
          <w:sz w:val="16"/>
          <w:szCs w:val="16"/>
        </w:rPr>
        <w:t>Er</w:t>
      </w:r>
      <w:r w:rsidR="0003250F" w:rsidRPr="00CA12C5">
        <w:rPr>
          <w:b/>
          <w:bCs/>
          <w:i/>
          <w:iCs/>
          <w:sz w:val="16"/>
          <w:szCs w:val="16"/>
        </w:rPr>
        <w:t>ven 8668 &amp; 8669</w:t>
      </w:r>
      <w:r w:rsidRPr="00CA12C5">
        <w:rPr>
          <w:b/>
          <w:bCs/>
          <w:i/>
          <w:iCs/>
          <w:sz w:val="16"/>
          <w:szCs w:val="16"/>
        </w:rPr>
        <w:t xml:space="preserve">, </w:t>
      </w:r>
      <w:r w:rsidR="0003250F" w:rsidRPr="00CA12C5">
        <w:rPr>
          <w:b/>
          <w:bCs/>
          <w:i/>
          <w:iCs/>
          <w:sz w:val="16"/>
          <w:szCs w:val="16"/>
        </w:rPr>
        <w:t xml:space="preserve">4 and </w:t>
      </w:r>
      <w:r w:rsidR="0090743A" w:rsidRPr="00CA12C5">
        <w:rPr>
          <w:b/>
          <w:bCs/>
          <w:i/>
          <w:iCs/>
          <w:sz w:val="16"/>
          <w:szCs w:val="16"/>
        </w:rPr>
        <w:t>8</w:t>
      </w:r>
      <w:r w:rsidRPr="00CA12C5">
        <w:rPr>
          <w:b/>
          <w:bCs/>
          <w:i/>
          <w:iCs/>
          <w:sz w:val="16"/>
          <w:szCs w:val="16"/>
        </w:rPr>
        <w:t xml:space="preserve"> </w:t>
      </w:r>
      <w:r w:rsidR="0090743A" w:rsidRPr="00CA12C5">
        <w:rPr>
          <w:b/>
          <w:bCs/>
          <w:i/>
          <w:iCs/>
          <w:sz w:val="16"/>
          <w:szCs w:val="16"/>
        </w:rPr>
        <w:t>Vrede Avenue</w:t>
      </w:r>
      <w:r w:rsidR="00BC4609" w:rsidRPr="00CA12C5">
        <w:rPr>
          <w:b/>
          <w:bCs/>
          <w:i/>
          <w:iCs/>
          <w:sz w:val="16"/>
          <w:szCs w:val="16"/>
        </w:rPr>
        <w:t xml:space="preserve">, </w:t>
      </w:r>
      <w:r w:rsidR="0010493E">
        <w:rPr>
          <w:b/>
          <w:bCs/>
          <w:i/>
          <w:iCs/>
          <w:sz w:val="16"/>
          <w:szCs w:val="16"/>
        </w:rPr>
        <w:t>Bo-</w:t>
      </w:r>
      <w:proofErr w:type="spellStart"/>
      <w:r w:rsidR="0010493E">
        <w:rPr>
          <w:b/>
          <w:bCs/>
          <w:i/>
          <w:iCs/>
          <w:sz w:val="16"/>
          <w:szCs w:val="16"/>
        </w:rPr>
        <w:t>dorp</w:t>
      </w:r>
      <w:proofErr w:type="spellEnd"/>
      <w:r w:rsidR="00DA2D0E">
        <w:rPr>
          <w:b/>
          <w:bCs/>
          <w:i/>
          <w:iCs/>
          <w:sz w:val="16"/>
          <w:szCs w:val="16"/>
        </w:rPr>
        <w:t xml:space="preserve">, </w:t>
      </w:r>
      <w:r w:rsidR="00BC4609" w:rsidRPr="00CA12C5">
        <w:rPr>
          <w:b/>
          <w:bCs/>
          <w:i/>
          <w:iCs/>
          <w:sz w:val="16"/>
          <w:szCs w:val="16"/>
        </w:rPr>
        <w:t>George</w:t>
      </w:r>
    </w:p>
    <w:p w14:paraId="6C1E0894" w14:textId="4C184064" w:rsidR="00455244" w:rsidRPr="00CA12C5" w:rsidRDefault="00455244" w:rsidP="00455244">
      <w:pPr>
        <w:jc w:val="both"/>
        <w:rPr>
          <w:b/>
          <w:i/>
          <w:sz w:val="16"/>
          <w:szCs w:val="16"/>
        </w:rPr>
      </w:pPr>
      <w:r w:rsidRPr="00CA12C5">
        <w:rPr>
          <w:sz w:val="16"/>
          <w:szCs w:val="16"/>
        </w:rPr>
        <w:t xml:space="preserve">Applicant Details: </w:t>
      </w:r>
      <w:r w:rsidRPr="00CA12C5">
        <w:rPr>
          <w:b/>
          <w:i/>
          <w:sz w:val="16"/>
          <w:szCs w:val="16"/>
        </w:rPr>
        <w:t xml:space="preserve">DELPLAN Consulting: 044 873 4566 / </w:t>
      </w:r>
      <w:hyperlink r:id="rId12" w:history="1">
        <w:r w:rsidRPr="00CA12C5">
          <w:rPr>
            <w:rStyle w:val="Hyperlink"/>
            <w:b/>
            <w:i/>
            <w:sz w:val="16"/>
            <w:szCs w:val="16"/>
          </w:rPr>
          <w:t>planning@delplan.co.za</w:t>
        </w:r>
      </w:hyperlink>
      <w:r w:rsidRPr="00CA12C5">
        <w:rPr>
          <w:b/>
          <w:i/>
          <w:sz w:val="16"/>
          <w:szCs w:val="16"/>
        </w:rPr>
        <w:t xml:space="preserve"> on behalf of </w:t>
      </w:r>
      <w:r w:rsidR="0090743A" w:rsidRPr="00CA12C5">
        <w:rPr>
          <w:b/>
          <w:i/>
          <w:sz w:val="16"/>
          <w:szCs w:val="16"/>
        </w:rPr>
        <w:t>Walters Property Management CC</w:t>
      </w:r>
    </w:p>
    <w:p w14:paraId="573BFA51" w14:textId="77777777" w:rsidR="00455244" w:rsidRPr="00CA12C5" w:rsidRDefault="00455244" w:rsidP="00455244">
      <w:pPr>
        <w:jc w:val="both"/>
        <w:rPr>
          <w:sz w:val="16"/>
          <w:szCs w:val="16"/>
        </w:rPr>
      </w:pPr>
    </w:p>
    <w:p w14:paraId="32FEECA3" w14:textId="0BEA041B" w:rsidR="00455244" w:rsidRPr="00CA12C5" w:rsidRDefault="00455244" w:rsidP="00455244">
      <w:pPr>
        <w:jc w:val="both"/>
        <w:rPr>
          <w:b/>
          <w:i/>
          <w:sz w:val="16"/>
          <w:szCs w:val="16"/>
        </w:rPr>
      </w:pPr>
      <w:r w:rsidRPr="00CA12C5">
        <w:rPr>
          <w:sz w:val="16"/>
          <w:szCs w:val="16"/>
        </w:rPr>
        <w:t xml:space="preserve">Nature of </w:t>
      </w:r>
      <w:r w:rsidR="00590645">
        <w:rPr>
          <w:sz w:val="16"/>
          <w:szCs w:val="16"/>
        </w:rPr>
        <w:t>a</w:t>
      </w:r>
      <w:r w:rsidRPr="00CA12C5">
        <w:rPr>
          <w:sz w:val="16"/>
          <w:szCs w:val="16"/>
        </w:rPr>
        <w:t xml:space="preserve">pplication: </w:t>
      </w:r>
    </w:p>
    <w:p w14:paraId="31C29FAA" w14:textId="77777777" w:rsidR="007168C8" w:rsidRPr="00CA12C5" w:rsidRDefault="007168C8" w:rsidP="007168C8">
      <w:pPr>
        <w:pStyle w:val="ListParagraph"/>
        <w:numPr>
          <w:ilvl w:val="0"/>
          <w:numId w:val="5"/>
        </w:numPr>
        <w:jc w:val="both"/>
        <w:rPr>
          <w:rFonts w:ascii="Arial" w:hAnsi="Arial" w:cs="Arial"/>
          <w:b/>
          <w:bCs/>
          <w:sz w:val="16"/>
          <w:szCs w:val="16"/>
          <w:u w:val="single"/>
        </w:rPr>
      </w:pPr>
      <w:r w:rsidRPr="00CA12C5">
        <w:rPr>
          <w:rFonts w:ascii="Arial" w:hAnsi="Arial" w:cs="Arial"/>
          <w:b/>
          <w:bCs/>
          <w:sz w:val="16"/>
          <w:szCs w:val="16"/>
          <w:u w:val="single"/>
        </w:rPr>
        <w:t>Consolidation:</w:t>
      </w:r>
      <w:r w:rsidRPr="00CA12C5">
        <w:rPr>
          <w:rFonts w:ascii="Arial" w:hAnsi="Arial" w:cs="Arial"/>
          <w:sz w:val="16"/>
          <w:szCs w:val="16"/>
        </w:rPr>
        <w:t xml:space="preserve"> Application in terms of Section 15(2) (e) of the George Municipality: Land Use Planning By-Law, 2023 of Erven 8668 &amp; 8669, George into one single erf.</w:t>
      </w:r>
    </w:p>
    <w:p w14:paraId="6EF0B2DC" w14:textId="77777777" w:rsidR="007168C8" w:rsidRPr="00CA12C5" w:rsidRDefault="007168C8" w:rsidP="007168C8">
      <w:pPr>
        <w:pStyle w:val="ListParagraph"/>
        <w:numPr>
          <w:ilvl w:val="0"/>
          <w:numId w:val="5"/>
        </w:numPr>
        <w:jc w:val="both"/>
        <w:rPr>
          <w:rFonts w:ascii="Arial" w:hAnsi="Arial" w:cs="Arial"/>
          <w:b/>
          <w:bCs/>
          <w:sz w:val="16"/>
          <w:szCs w:val="16"/>
          <w:u w:val="single"/>
        </w:rPr>
      </w:pPr>
      <w:r w:rsidRPr="00CA12C5">
        <w:rPr>
          <w:rFonts w:ascii="Arial" w:hAnsi="Arial" w:cs="Arial"/>
          <w:b/>
          <w:bCs/>
          <w:sz w:val="16"/>
          <w:szCs w:val="16"/>
          <w:u w:val="single"/>
        </w:rPr>
        <w:t>Rezoning:</w:t>
      </w:r>
      <w:r w:rsidRPr="00CA12C5">
        <w:rPr>
          <w:rFonts w:ascii="Arial" w:hAnsi="Arial" w:cs="Arial"/>
          <w:sz w:val="16"/>
          <w:szCs w:val="16"/>
        </w:rPr>
        <w:t xml:space="preserve"> Application in terms of Section 15(2) (a) of the George Municipality: Land Use Planning By-Law, 2023, from “Single Residential Zone I” to “General Residential Zone IV” to allow flats on the consolidated erf.</w:t>
      </w:r>
    </w:p>
    <w:p w14:paraId="1E43E2DE" w14:textId="77777777" w:rsidR="007168C8" w:rsidRPr="00CA12C5" w:rsidRDefault="007168C8" w:rsidP="007168C8">
      <w:pPr>
        <w:pStyle w:val="ListParagraph"/>
        <w:numPr>
          <w:ilvl w:val="0"/>
          <w:numId w:val="5"/>
        </w:numPr>
        <w:jc w:val="both"/>
        <w:rPr>
          <w:rFonts w:ascii="Arial" w:hAnsi="Arial" w:cs="Arial"/>
          <w:sz w:val="16"/>
          <w:szCs w:val="16"/>
        </w:rPr>
      </w:pPr>
      <w:r w:rsidRPr="00CA12C5">
        <w:rPr>
          <w:rFonts w:ascii="Arial" w:hAnsi="Arial" w:cs="Arial"/>
          <w:b/>
          <w:bCs/>
          <w:sz w:val="16"/>
          <w:szCs w:val="16"/>
          <w:u w:val="single"/>
        </w:rPr>
        <w:t>Departure:</w:t>
      </w:r>
      <w:r w:rsidRPr="00CA12C5">
        <w:rPr>
          <w:rFonts w:ascii="Arial" w:hAnsi="Arial" w:cs="Arial"/>
          <w:sz w:val="16"/>
          <w:szCs w:val="16"/>
        </w:rPr>
        <w:t xml:space="preserve"> Application in terms of Section 15(2) (b) of the George Municipality: Land Use Planning By-Law, 2023, for the relaxation of</w:t>
      </w:r>
    </w:p>
    <w:p w14:paraId="11F8FFB8" w14:textId="3962F884" w:rsidR="007168C8" w:rsidRPr="00CA12C5" w:rsidRDefault="007168C8" w:rsidP="007168C8">
      <w:pPr>
        <w:pStyle w:val="ListParagraph"/>
        <w:numPr>
          <w:ilvl w:val="1"/>
          <w:numId w:val="5"/>
        </w:numPr>
        <w:jc w:val="both"/>
        <w:rPr>
          <w:rFonts w:ascii="Arial" w:hAnsi="Arial" w:cs="Arial"/>
          <w:sz w:val="16"/>
          <w:szCs w:val="16"/>
        </w:rPr>
      </w:pPr>
      <w:r w:rsidRPr="00CA12C5">
        <w:rPr>
          <w:rFonts w:ascii="Arial" w:hAnsi="Arial" w:cs="Arial"/>
          <w:sz w:val="16"/>
          <w:szCs w:val="16"/>
        </w:rPr>
        <w:t xml:space="preserve">The required number of parking bays is from 56 (Normal Area standard) to 45 parking bays (PT1 standard) wherein </w:t>
      </w:r>
      <w:r w:rsidR="000D1525">
        <w:rPr>
          <w:rFonts w:ascii="Arial" w:hAnsi="Arial" w:cs="Arial"/>
          <w:sz w:val="16"/>
          <w:szCs w:val="16"/>
        </w:rPr>
        <w:t>48</w:t>
      </w:r>
      <w:r w:rsidRPr="00CA12C5">
        <w:rPr>
          <w:rFonts w:ascii="Arial" w:hAnsi="Arial" w:cs="Arial"/>
          <w:sz w:val="16"/>
          <w:szCs w:val="16"/>
        </w:rPr>
        <w:t xml:space="preserve"> bays are provided.</w:t>
      </w:r>
    </w:p>
    <w:p w14:paraId="32299E73" w14:textId="664C2374" w:rsidR="003C6742" w:rsidRPr="00CA12C5" w:rsidRDefault="007168C8" w:rsidP="007168C8">
      <w:pPr>
        <w:pStyle w:val="ListParagraph"/>
        <w:numPr>
          <w:ilvl w:val="1"/>
          <w:numId w:val="5"/>
        </w:numPr>
        <w:jc w:val="both"/>
        <w:rPr>
          <w:rFonts w:ascii="Arial" w:hAnsi="Arial" w:cs="Arial"/>
          <w:sz w:val="16"/>
          <w:szCs w:val="16"/>
        </w:rPr>
      </w:pPr>
      <w:r w:rsidRPr="00CA12C5">
        <w:rPr>
          <w:rFonts w:ascii="Arial" w:hAnsi="Arial" w:cs="Arial"/>
          <w:sz w:val="16"/>
          <w:szCs w:val="16"/>
        </w:rPr>
        <w:t>The maximum permissible coverage under the parameter for General Residential Zone IV from 60% to 62%.</w:t>
      </w:r>
    </w:p>
    <w:p w14:paraId="5C4EA5BA" w14:textId="5DE0B207" w:rsidR="008353EB" w:rsidRPr="00CA12C5" w:rsidRDefault="008353EB" w:rsidP="008353EB">
      <w:pPr>
        <w:pStyle w:val="ListParagraph"/>
        <w:numPr>
          <w:ilvl w:val="0"/>
          <w:numId w:val="5"/>
        </w:numPr>
        <w:jc w:val="both"/>
        <w:rPr>
          <w:rFonts w:ascii="Arial" w:hAnsi="Arial" w:cs="Arial"/>
          <w:sz w:val="16"/>
          <w:szCs w:val="16"/>
        </w:rPr>
      </w:pPr>
      <w:r w:rsidRPr="00CA12C5">
        <w:rPr>
          <w:rFonts w:ascii="Arial" w:hAnsi="Arial" w:cs="Arial"/>
          <w:b/>
          <w:bCs/>
          <w:sz w:val="16"/>
          <w:szCs w:val="16"/>
          <w:u w:val="single"/>
        </w:rPr>
        <w:t>Departure:</w:t>
      </w:r>
      <w:r w:rsidRPr="00CA12C5">
        <w:rPr>
          <w:rFonts w:ascii="Arial" w:hAnsi="Arial" w:cs="Arial"/>
          <w:sz w:val="16"/>
          <w:szCs w:val="16"/>
        </w:rPr>
        <w:t xml:space="preserve"> Application in terms of Section 15(2)(b) of the George Municipality: Land Use Planning By-Law, 2023, read with Section 33 of the Zoning Scheme, for the relaxation of the height restriction in respect of the stairwell which exceeds the wall plate height from 2m to 2.9m.</w:t>
      </w:r>
    </w:p>
    <w:p w14:paraId="257530D2" w14:textId="77777777" w:rsidR="008353EB" w:rsidRPr="00CA12C5" w:rsidRDefault="008353EB" w:rsidP="008353EB">
      <w:pPr>
        <w:pStyle w:val="ListParagraph"/>
        <w:ind w:left="720"/>
        <w:jc w:val="both"/>
        <w:rPr>
          <w:rFonts w:ascii="Arial" w:hAnsi="Arial" w:cs="Arial"/>
          <w:b/>
          <w:bCs/>
          <w:sz w:val="16"/>
          <w:szCs w:val="16"/>
          <w:u w:val="single"/>
        </w:rPr>
      </w:pPr>
    </w:p>
    <w:p w14:paraId="78FB377C" w14:textId="1DCE4A84" w:rsidR="00455244" w:rsidRPr="00CA12C5" w:rsidRDefault="00455244" w:rsidP="00455244">
      <w:pPr>
        <w:jc w:val="both"/>
        <w:rPr>
          <w:b/>
          <w:bCs/>
          <w:iCs/>
          <w:sz w:val="16"/>
          <w:szCs w:val="16"/>
          <w:lang w:val="af-ZA"/>
        </w:rPr>
      </w:pPr>
      <w:r w:rsidRPr="00CA12C5">
        <w:rPr>
          <w:iCs/>
          <w:sz w:val="16"/>
          <w:szCs w:val="16"/>
        </w:rPr>
        <w:t xml:space="preserve">Reference Number: </w:t>
      </w:r>
      <w:bookmarkStart w:id="3" w:name="_Hlk129599634"/>
      <w:r w:rsidR="00510E82" w:rsidRPr="00510E82">
        <w:rPr>
          <w:b/>
          <w:bCs/>
          <w:iCs/>
          <w:sz w:val="16"/>
          <w:szCs w:val="16"/>
        </w:rPr>
        <w:t>4329233</w:t>
      </w:r>
    </w:p>
    <w:p w14:paraId="588C89BB" w14:textId="77777777" w:rsidR="00455244" w:rsidRPr="00CA12C5" w:rsidRDefault="00455244" w:rsidP="00455244">
      <w:pPr>
        <w:jc w:val="both"/>
        <w:rPr>
          <w:b/>
          <w:bCs/>
          <w:i/>
          <w:iCs/>
          <w:sz w:val="16"/>
          <w:szCs w:val="16"/>
          <w:u w:val="single"/>
        </w:rPr>
      </w:pPr>
    </w:p>
    <w:p w14:paraId="228CA42D" w14:textId="77777777" w:rsidR="00455244" w:rsidRPr="00CA12C5" w:rsidRDefault="00455244" w:rsidP="00455244">
      <w:pPr>
        <w:jc w:val="both"/>
        <w:rPr>
          <w:i/>
          <w:iCs/>
          <w:sz w:val="16"/>
          <w:szCs w:val="16"/>
        </w:rPr>
      </w:pPr>
      <w:r w:rsidRPr="00CA12C5">
        <w:rPr>
          <w:b/>
          <w:bCs/>
          <w:i/>
          <w:iCs/>
          <w:sz w:val="16"/>
          <w:szCs w:val="16"/>
          <w:u w:val="single"/>
        </w:rPr>
        <w:t>ALL INTERESTED AND AFFECTED PARTIES TO NOTE:</w:t>
      </w:r>
      <w:r w:rsidRPr="00CA12C5">
        <w:rPr>
          <w:i/>
          <w:iCs/>
          <w:sz w:val="16"/>
          <w:szCs w:val="16"/>
        </w:rPr>
        <w:t xml:space="preserve"> Should you submit a comment or objection on this land use application, you give permission in</w:t>
      </w:r>
      <w:r w:rsidRPr="00CA12C5">
        <w:rPr>
          <w:i/>
          <w:iCs/>
          <w:sz w:val="16"/>
          <w:szCs w:val="16"/>
          <w:lang w:val="en-US"/>
        </w:rPr>
        <w:t xml:space="preserve"> terms of the Protection of Personal Information Act (POPIA) </w:t>
      </w:r>
      <w:r w:rsidRPr="00CA12C5">
        <w:rPr>
          <w:i/>
          <w:iCs/>
          <w:sz w:val="16"/>
          <w:szCs w:val="16"/>
        </w:rPr>
        <w:t xml:space="preserve">to the Municipality to make your information available to the public during this land use application process. If you do not want your private information made public, you need to indicate it in writing with your comments/objection. </w:t>
      </w:r>
      <w:bookmarkEnd w:id="3"/>
    </w:p>
    <w:p w14:paraId="088312A4" w14:textId="77777777" w:rsidR="00455244" w:rsidRPr="00CA12C5" w:rsidRDefault="00455244" w:rsidP="00455244">
      <w:pPr>
        <w:jc w:val="both"/>
        <w:rPr>
          <w:iCs/>
          <w:sz w:val="18"/>
          <w:szCs w:val="18"/>
        </w:rPr>
      </w:pPr>
    </w:p>
    <w:p w14:paraId="276ECB36" w14:textId="77777777" w:rsidR="00455244" w:rsidRPr="00CA12C5" w:rsidRDefault="00455244" w:rsidP="00455244">
      <w:pPr>
        <w:rPr>
          <w:sz w:val="24"/>
          <w:szCs w:val="24"/>
        </w:rPr>
      </w:pPr>
      <w:r w:rsidRPr="00CA12C5">
        <w:rPr>
          <w:sz w:val="24"/>
          <w:szCs w:val="24"/>
        </w:rPr>
        <w:br w:type="column"/>
      </w:r>
    </w:p>
    <w:p w14:paraId="6076A1D8" w14:textId="77777777" w:rsidR="00455244" w:rsidRPr="00CA12C5" w:rsidRDefault="00455244" w:rsidP="00455244">
      <w:pPr>
        <w:jc w:val="center"/>
        <w:rPr>
          <w:sz w:val="20"/>
          <w:szCs w:val="20"/>
          <w:lang w:val="af-ZA"/>
        </w:rPr>
      </w:pPr>
      <w:r w:rsidRPr="00CA12C5">
        <w:rPr>
          <w:sz w:val="20"/>
          <w:szCs w:val="20"/>
          <w:lang w:val="af-ZA"/>
        </w:rPr>
        <w:t>GRONDGEBRUIK AANSOEK ADVERTENSIE</w:t>
      </w:r>
    </w:p>
    <w:p w14:paraId="422BC365" w14:textId="77777777" w:rsidR="00455244" w:rsidRPr="00CA12C5" w:rsidRDefault="00455244" w:rsidP="00455244">
      <w:pPr>
        <w:jc w:val="center"/>
        <w:rPr>
          <w:b/>
          <w:sz w:val="20"/>
          <w:szCs w:val="20"/>
          <w:lang w:val="af-ZA"/>
        </w:rPr>
      </w:pPr>
      <w:r w:rsidRPr="00CA12C5">
        <w:rPr>
          <w:b/>
          <w:sz w:val="20"/>
          <w:szCs w:val="20"/>
          <w:lang w:val="af-ZA"/>
        </w:rPr>
        <w:t>GEORGE MUNISIPALITEIT</w:t>
      </w:r>
    </w:p>
    <w:p w14:paraId="23F3D10F" w14:textId="6088B223" w:rsidR="00455244" w:rsidRPr="00CA12C5" w:rsidRDefault="00E15523" w:rsidP="00455244">
      <w:pPr>
        <w:jc w:val="center"/>
        <w:rPr>
          <w:b/>
          <w:bCs/>
          <w:sz w:val="20"/>
          <w:szCs w:val="20"/>
          <w:u w:val="single"/>
          <w:lang w:val="af-ZA"/>
        </w:rPr>
      </w:pPr>
      <w:bookmarkStart w:id="4" w:name="_Hlk95400670"/>
      <w:r w:rsidRPr="00CA12C5">
        <w:rPr>
          <w:b/>
          <w:bCs/>
          <w:sz w:val="20"/>
          <w:szCs w:val="20"/>
          <w:u w:val="single"/>
          <w:lang w:val="af-ZA"/>
        </w:rPr>
        <w:t>VOORGESTELDE KONSOLIDASIE, HERSONERING EN AFWYKING</w:t>
      </w:r>
      <w:r w:rsidR="000A4C41">
        <w:rPr>
          <w:b/>
          <w:bCs/>
          <w:sz w:val="20"/>
          <w:szCs w:val="20"/>
          <w:u w:val="single"/>
          <w:lang w:val="af-ZA"/>
        </w:rPr>
        <w:t>:</w:t>
      </w:r>
      <w:r w:rsidRPr="00CA12C5">
        <w:rPr>
          <w:b/>
          <w:bCs/>
          <w:sz w:val="20"/>
          <w:szCs w:val="20"/>
          <w:u w:val="single"/>
          <w:lang w:val="af-ZA"/>
        </w:rPr>
        <w:t xml:space="preserve"> ERWE 8668 &amp; 8669, GEORGE MUNISIPALITEIT EN AFDELING</w:t>
      </w:r>
    </w:p>
    <w:bookmarkEnd w:id="4"/>
    <w:p w14:paraId="5BA7FE58" w14:textId="77777777" w:rsidR="00455244" w:rsidRPr="00CA12C5" w:rsidRDefault="00455244" w:rsidP="00455244">
      <w:pPr>
        <w:jc w:val="center"/>
        <w:rPr>
          <w:sz w:val="20"/>
          <w:szCs w:val="20"/>
          <w:lang w:val="af-ZA"/>
        </w:rPr>
      </w:pPr>
    </w:p>
    <w:p w14:paraId="56D56443" w14:textId="0C271624" w:rsidR="00455244" w:rsidRPr="00CA12C5" w:rsidRDefault="00455244" w:rsidP="00455244">
      <w:pPr>
        <w:jc w:val="both"/>
        <w:rPr>
          <w:sz w:val="16"/>
          <w:szCs w:val="16"/>
          <w:lang w:val="af-ZA"/>
        </w:rPr>
      </w:pPr>
      <w:r w:rsidRPr="00CA12C5">
        <w:rPr>
          <w:sz w:val="16"/>
          <w:szCs w:val="16"/>
          <w:lang w:val="af-ZA"/>
        </w:rPr>
        <w:t xml:space="preserve">Kragtens Artikel 45 van die George Munisipaliteit se Verordening op Munisipale Grondgebruiksbeplanning, 2023 word hiermee kennis gegee dat die onderstaande aansoek ontvang is op </w:t>
      </w:r>
      <w:bookmarkStart w:id="5" w:name="_Hlk162959758"/>
      <w:r w:rsidR="00925271">
        <w:rPr>
          <w:rFonts w:eastAsia="Batang"/>
          <w:sz w:val="16"/>
          <w:szCs w:val="16"/>
          <w:lang w:val="af-ZA" w:eastAsia="af-ZA"/>
        </w:rPr>
        <w:t>Erwe</w:t>
      </w:r>
      <w:r w:rsidRPr="00CA12C5">
        <w:rPr>
          <w:rFonts w:eastAsia="Batang"/>
          <w:sz w:val="16"/>
          <w:szCs w:val="16"/>
          <w:lang w:val="af-ZA" w:eastAsia="af-ZA"/>
        </w:rPr>
        <w:t xml:space="preserve"> </w:t>
      </w:r>
      <w:r w:rsidR="00E15523" w:rsidRPr="00CA12C5">
        <w:rPr>
          <w:rFonts w:eastAsia="Batang"/>
          <w:sz w:val="16"/>
          <w:szCs w:val="16"/>
          <w:lang w:val="af-ZA" w:eastAsia="af-ZA"/>
        </w:rPr>
        <w:t>8668 &amp; 8669</w:t>
      </w:r>
      <w:r w:rsidRPr="00CA12C5">
        <w:rPr>
          <w:rFonts w:eastAsia="Batang"/>
          <w:sz w:val="16"/>
          <w:szCs w:val="16"/>
          <w:lang w:val="af-ZA" w:eastAsia="af-ZA"/>
        </w:rPr>
        <w:t xml:space="preserve">, George </w:t>
      </w:r>
      <w:bookmarkEnd w:id="5"/>
      <w:r w:rsidRPr="00CA12C5">
        <w:rPr>
          <w:sz w:val="16"/>
          <w:szCs w:val="16"/>
          <w:lang w:val="af-ZA"/>
        </w:rPr>
        <w:t xml:space="preserve">deur die George Plaaslike Munisipaliteit, Direktoraat Beplanning en Ontwikkeling. Enige besware en/of kommentare, insluitend die volledige redes daarvoor en `n verduideliking van hoe die persoon se belange geraak word deur die aansoek, moet skriftelike ingedien word per e-pos by die relevante Administratiewe Beampte </w:t>
      </w:r>
      <w:r w:rsidR="006955CB">
        <w:rPr>
          <w:b/>
          <w:iCs/>
          <w:sz w:val="16"/>
          <w:szCs w:val="16"/>
          <w:lang w:val="af-ZA"/>
        </w:rPr>
        <w:t xml:space="preserve">Andrea Griesel </w:t>
      </w:r>
      <w:r w:rsidRPr="00CA12C5">
        <w:rPr>
          <w:b/>
          <w:iCs/>
          <w:sz w:val="16"/>
          <w:szCs w:val="16"/>
          <w:lang w:val="af-ZA"/>
        </w:rPr>
        <w:t xml:space="preserve"> </w:t>
      </w:r>
      <w:r w:rsidRPr="00CA12C5">
        <w:rPr>
          <w:bCs/>
          <w:iCs/>
          <w:sz w:val="16"/>
          <w:szCs w:val="16"/>
          <w:lang w:val="af-ZA"/>
        </w:rPr>
        <w:t>(</w:t>
      </w:r>
      <w:hyperlink r:id="rId13" w:history="1">
        <w:r w:rsidR="006955CB">
          <w:rPr>
            <w:rStyle w:val="Hyperlink"/>
            <w:bCs/>
            <w:iCs/>
            <w:sz w:val="16"/>
            <w:szCs w:val="16"/>
            <w:lang w:val="af-ZA"/>
          </w:rPr>
          <w:t>agriessel@george.gov.za</w:t>
        </w:r>
      </w:hyperlink>
      <w:r w:rsidRPr="00CA12C5">
        <w:rPr>
          <w:bCs/>
          <w:iCs/>
          <w:sz w:val="16"/>
          <w:szCs w:val="16"/>
          <w:lang w:val="af-ZA"/>
        </w:rPr>
        <w:t>),</w:t>
      </w:r>
      <w:r w:rsidRPr="00CA12C5">
        <w:rPr>
          <w:sz w:val="16"/>
          <w:szCs w:val="16"/>
          <w:lang w:val="af-ZA"/>
        </w:rPr>
        <w:t xml:space="preserve"> of as geen e-pos fasiliteit beskikbaar is nie, per SMS na die selfoon nommer van genoemde Amptenaar (slegs beskikbaar op versoek) en/of by die applikant, in terme van Artikel 50 van die George Munisipaliteit se Verordening op Munisipale Grondgebruiksbeplanning, 2023 op/ of voor </w:t>
      </w:r>
      <w:r w:rsidR="00D32A78" w:rsidRPr="00D32A78">
        <w:rPr>
          <w:b/>
          <w:iCs/>
          <w:sz w:val="16"/>
          <w:szCs w:val="16"/>
          <w:lang w:val="af-ZA"/>
        </w:rPr>
        <w:t>4 September 2026</w:t>
      </w:r>
      <w:r w:rsidRPr="00CA12C5">
        <w:rPr>
          <w:i/>
          <w:sz w:val="16"/>
          <w:szCs w:val="16"/>
          <w:lang w:val="af-ZA"/>
        </w:rPr>
        <w:t xml:space="preserve"> </w:t>
      </w:r>
      <w:r w:rsidRPr="00CA12C5">
        <w:rPr>
          <w:sz w:val="16"/>
          <w:szCs w:val="16"/>
          <w:lang w:val="af-ZA"/>
        </w:rPr>
        <w:t xml:space="preserve">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 Navrae of verdere inligting ten opsigte van die aansoek kan gerig word aan die Stadsbeplannings Departement by Telefoon: 044 801 9477 of deur `n e-pos te rig aan die verantwoordelike Administratiewe Beampte: </w:t>
      </w:r>
      <w:r w:rsidR="006955CB">
        <w:rPr>
          <w:bCs/>
          <w:iCs/>
          <w:sz w:val="16"/>
          <w:szCs w:val="16"/>
          <w:lang w:val="af-ZA"/>
        </w:rPr>
        <w:t xml:space="preserve">Andrea Griesel </w:t>
      </w:r>
      <w:r w:rsidRPr="00CA12C5">
        <w:rPr>
          <w:b/>
          <w:iCs/>
          <w:sz w:val="16"/>
          <w:szCs w:val="16"/>
          <w:lang w:val="af-ZA"/>
        </w:rPr>
        <w:t xml:space="preserve"> </w:t>
      </w:r>
      <w:r w:rsidRPr="00CA12C5">
        <w:rPr>
          <w:sz w:val="16"/>
          <w:szCs w:val="16"/>
          <w:lang w:val="af-ZA"/>
        </w:rPr>
        <w:t>(</w:t>
      </w:r>
      <w:hyperlink r:id="rId14" w:history="1">
        <w:r w:rsidR="006955CB">
          <w:rPr>
            <w:rStyle w:val="Hyperlink"/>
            <w:sz w:val="16"/>
            <w:szCs w:val="16"/>
            <w:lang w:val="af-ZA"/>
          </w:rPr>
          <w:t>agriessel@george.gov.za</w:t>
        </w:r>
      </w:hyperlink>
      <w:r w:rsidRPr="00CA12C5">
        <w:rPr>
          <w:sz w:val="16"/>
          <w:szCs w:val="16"/>
          <w:lang w:val="af-ZA"/>
        </w:rPr>
        <w:t>)</w:t>
      </w:r>
      <w:r w:rsidRPr="00CA12C5">
        <w:rPr>
          <w:i/>
          <w:sz w:val="16"/>
          <w:szCs w:val="16"/>
          <w:lang w:val="af-ZA"/>
        </w:rPr>
        <w:t xml:space="preserve"> </w:t>
      </w:r>
      <w:r w:rsidRPr="00CA12C5">
        <w:rPr>
          <w:sz w:val="16"/>
          <w:szCs w:val="16"/>
          <w:lang w:val="af-ZA"/>
        </w:rPr>
        <w:t xml:space="preserve">of deur die applikant te </w:t>
      </w:r>
      <w:r w:rsidRPr="00CA12C5">
        <w:rPr>
          <w:i/>
          <w:sz w:val="16"/>
          <w:szCs w:val="16"/>
          <w:lang w:val="af-ZA"/>
        </w:rPr>
        <w:t xml:space="preserve">kontak </w:t>
      </w:r>
      <w:r w:rsidRPr="00CA12C5">
        <w:rPr>
          <w:sz w:val="16"/>
          <w:szCs w:val="16"/>
          <w:lang w:val="af-ZA"/>
        </w:rPr>
        <w:t xml:space="preserve">(kontak besonderhede onderaan). Die aansoek sal ook beskikbaar wees op die Munisipale webtuiste </w:t>
      </w:r>
      <w:r w:rsidRPr="00CA12C5">
        <w:rPr>
          <w:bCs/>
          <w:iCs/>
          <w:sz w:val="16"/>
          <w:szCs w:val="16"/>
          <w:lang w:val="af-ZA"/>
        </w:rPr>
        <w:t>(</w:t>
      </w:r>
      <w:hyperlink r:id="rId15" w:history="1">
        <w:r w:rsidRPr="00CA12C5">
          <w:rPr>
            <w:rStyle w:val="Hyperlink"/>
            <w:bCs/>
            <w:iCs/>
            <w:sz w:val="16"/>
            <w:szCs w:val="16"/>
            <w:lang w:val="af-ZA"/>
          </w:rPr>
          <w:t>https://www.george.gov.za/planning-and-development-cat/land-use-applications/land-use-submissions/</w:t>
        </w:r>
      </w:hyperlink>
      <w:r w:rsidRPr="00CA12C5">
        <w:rPr>
          <w:bCs/>
          <w:iCs/>
          <w:sz w:val="16"/>
          <w:szCs w:val="16"/>
          <w:lang w:val="af-ZA"/>
        </w:rPr>
        <w:t>)</w:t>
      </w:r>
      <w:r w:rsidRPr="00CA12C5">
        <w:rPr>
          <w:sz w:val="16"/>
          <w:szCs w:val="16"/>
          <w:lang w:val="af-ZA"/>
        </w:rPr>
        <w:t xml:space="preserve"> vir 30 dae. Enige kommentare/ besware wat na die voorgemelde sluitings datum ontvang word, mag moontlik nie in ag geneem word nie.  </w:t>
      </w:r>
    </w:p>
    <w:p w14:paraId="53744690" w14:textId="77777777" w:rsidR="00455244" w:rsidRPr="00CA12C5" w:rsidRDefault="00455244" w:rsidP="00455244">
      <w:pPr>
        <w:jc w:val="both"/>
        <w:rPr>
          <w:sz w:val="16"/>
          <w:szCs w:val="16"/>
          <w:lang w:val="af-ZA"/>
        </w:rPr>
      </w:pPr>
    </w:p>
    <w:p w14:paraId="2EC3F58E" w14:textId="66951E78" w:rsidR="00455244" w:rsidRPr="00CA12C5" w:rsidRDefault="00455244" w:rsidP="00455244">
      <w:pPr>
        <w:jc w:val="both"/>
        <w:rPr>
          <w:b/>
          <w:bCs/>
          <w:i/>
          <w:iCs/>
          <w:sz w:val="16"/>
          <w:szCs w:val="16"/>
          <w:lang w:val="af-ZA"/>
        </w:rPr>
      </w:pPr>
      <w:r w:rsidRPr="00CA12C5">
        <w:rPr>
          <w:sz w:val="16"/>
          <w:szCs w:val="16"/>
          <w:lang w:val="af-ZA"/>
        </w:rPr>
        <w:t xml:space="preserve">Eiendoms Beskrywing: </w:t>
      </w:r>
      <w:r w:rsidR="00CA12C5">
        <w:rPr>
          <w:b/>
          <w:bCs/>
          <w:i/>
          <w:iCs/>
          <w:sz w:val="16"/>
          <w:szCs w:val="16"/>
          <w:lang w:val="af-ZA"/>
        </w:rPr>
        <w:t>Erwe</w:t>
      </w:r>
      <w:r w:rsidRPr="00CA12C5">
        <w:rPr>
          <w:b/>
          <w:bCs/>
          <w:i/>
          <w:iCs/>
          <w:sz w:val="16"/>
          <w:szCs w:val="16"/>
          <w:lang w:val="af-ZA"/>
        </w:rPr>
        <w:t xml:space="preserve"> </w:t>
      </w:r>
      <w:r w:rsidR="00E15523" w:rsidRPr="00CA12C5">
        <w:rPr>
          <w:b/>
          <w:bCs/>
          <w:i/>
          <w:iCs/>
          <w:sz w:val="16"/>
          <w:szCs w:val="16"/>
          <w:lang w:val="af-ZA"/>
        </w:rPr>
        <w:t>8668 &amp; 8669</w:t>
      </w:r>
      <w:r w:rsidRPr="00CA12C5">
        <w:rPr>
          <w:b/>
          <w:bCs/>
          <w:i/>
          <w:iCs/>
          <w:sz w:val="16"/>
          <w:szCs w:val="16"/>
          <w:lang w:val="af-ZA"/>
        </w:rPr>
        <w:t xml:space="preserve">, </w:t>
      </w:r>
      <w:r w:rsidR="00E15523" w:rsidRPr="00CA12C5">
        <w:rPr>
          <w:b/>
          <w:bCs/>
          <w:i/>
          <w:iCs/>
          <w:sz w:val="16"/>
          <w:szCs w:val="16"/>
          <w:lang w:val="af-ZA"/>
        </w:rPr>
        <w:t>Vredelaan</w:t>
      </w:r>
      <w:r w:rsidR="00043580" w:rsidRPr="00CA12C5">
        <w:rPr>
          <w:b/>
          <w:bCs/>
          <w:i/>
          <w:iCs/>
          <w:sz w:val="16"/>
          <w:szCs w:val="16"/>
          <w:lang w:val="af-ZA"/>
        </w:rPr>
        <w:t xml:space="preserve"> </w:t>
      </w:r>
      <w:r w:rsidR="00E15523" w:rsidRPr="00CA12C5">
        <w:rPr>
          <w:b/>
          <w:bCs/>
          <w:i/>
          <w:iCs/>
          <w:sz w:val="16"/>
          <w:szCs w:val="16"/>
          <w:lang w:val="af-ZA"/>
        </w:rPr>
        <w:t xml:space="preserve">4 </w:t>
      </w:r>
      <w:r w:rsidR="00CA12C5" w:rsidRPr="00CA12C5">
        <w:rPr>
          <w:b/>
          <w:bCs/>
          <w:i/>
          <w:iCs/>
          <w:sz w:val="16"/>
          <w:szCs w:val="16"/>
          <w:lang w:val="af-ZA"/>
        </w:rPr>
        <w:t>en</w:t>
      </w:r>
      <w:r w:rsidR="00E15523" w:rsidRPr="00CA12C5">
        <w:rPr>
          <w:b/>
          <w:bCs/>
          <w:i/>
          <w:iCs/>
          <w:sz w:val="16"/>
          <w:szCs w:val="16"/>
          <w:lang w:val="af-ZA"/>
        </w:rPr>
        <w:t xml:space="preserve"> 8</w:t>
      </w:r>
      <w:r w:rsidRPr="00CA12C5">
        <w:rPr>
          <w:b/>
          <w:bCs/>
          <w:i/>
          <w:iCs/>
          <w:sz w:val="16"/>
          <w:szCs w:val="16"/>
          <w:lang w:val="af-ZA"/>
        </w:rPr>
        <w:t>,</w:t>
      </w:r>
      <w:r w:rsidR="00DA2D0E">
        <w:rPr>
          <w:b/>
          <w:bCs/>
          <w:i/>
          <w:iCs/>
          <w:sz w:val="16"/>
          <w:szCs w:val="16"/>
          <w:lang w:val="af-ZA"/>
        </w:rPr>
        <w:t xml:space="preserve">Bo-dorp, </w:t>
      </w:r>
      <w:r w:rsidR="00043580" w:rsidRPr="00CA12C5">
        <w:rPr>
          <w:b/>
          <w:bCs/>
          <w:i/>
          <w:iCs/>
          <w:sz w:val="16"/>
          <w:szCs w:val="16"/>
          <w:lang w:val="af-ZA"/>
        </w:rPr>
        <w:t>George</w:t>
      </w:r>
    </w:p>
    <w:p w14:paraId="2EB00A00" w14:textId="5B565230" w:rsidR="00455244" w:rsidRPr="00CA12C5" w:rsidRDefault="00455244" w:rsidP="00455244">
      <w:pPr>
        <w:jc w:val="both"/>
        <w:rPr>
          <w:sz w:val="16"/>
          <w:szCs w:val="16"/>
          <w:lang w:val="af-ZA"/>
        </w:rPr>
      </w:pPr>
      <w:r w:rsidRPr="00CA12C5">
        <w:rPr>
          <w:sz w:val="16"/>
          <w:szCs w:val="16"/>
          <w:lang w:val="af-ZA"/>
        </w:rPr>
        <w:t xml:space="preserve">Besonderhede van Applikant: </w:t>
      </w:r>
      <w:r w:rsidRPr="00CA12C5">
        <w:rPr>
          <w:b/>
          <w:i/>
          <w:sz w:val="16"/>
          <w:szCs w:val="16"/>
          <w:lang w:val="af-ZA"/>
        </w:rPr>
        <w:t xml:space="preserve">DELPLAN Consulting: 044 873 4566 / </w:t>
      </w:r>
      <w:hyperlink r:id="rId16" w:history="1">
        <w:r w:rsidRPr="00CA12C5">
          <w:rPr>
            <w:rStyle w:val="Hyperlink"/>
            <w:b/>
            <w:i/>
            <w:sz w:val="16"/>
            <w:szCs w:val="16"/>
            <w:lang w:val="af-ZA"/>
          </w:rPr>
          <w:t>planning@delplan.co.za</w:t>
        </w:r>
      </w:hyperlink>
      <w:r w:rsidRPr="00CA12C5">
        <w:rPr>
          <w:b/>
          <w:i/>
          <w:sz w:val="16"/>
          <w:szCs w:val="16"/>
          <w:lang w:val="af-ZA"/>
        </w:rPr>
        <w:t xml:space="preserve"> namens </w:t>
      </w:r>
      <w:r w:rsidR="00590645">
        <w:rPr>
          <w:b/>
          <w:i/>
          <w:sz w:val="16"/>
          <w:szCs w:val="16"/>
          <w:lang w:val="af-ZA"/>
        </w:rPr>
        <w:t xml:space="preserve">Walters </w:t>
      </w:r>
      <w:r w:rsidR="00E15523" w:rsidRPr="00CA12C5">
        <w:rPr>
          <w:b/>
          <w:i/>
          <w:sz w:val="16"/>
          <w:szCs w:val="16"/>
          <w:lang w:val="af-ZA"/>
        </w:rPr>
        <w:t>Property Management CC</w:t>
      </w:r>
    </w:p>
    <w:p w14:paraId="327C6B6E" w14:textId="77777777" w:rsidR="00455244" w:rsidRPr="00CA12C5" w:rsidRDefault="00455244" w:rsidP="00455244">
      <w:pPr>
        <w:jc w:val="both"/>
        <w:rPr>
          <w:sz w:val="16"/>
          <w:szCs w:val="16"/>
          <w:lang w:val="af-ZA"/>
        </w:rPr>
      </w:pPr>
    </w:p>
    <w:p w14:paraId="6A323519" w14:textId="06B15AC9" w:rsidR="00455244" w:rsidRPr="00CA12C5" w:rsidRDefault="00455244" w:rsidP="00455244">
      <w:pPr>
        <w:jc w:val="both"/>
        <w:rPr>
          <w:b/>
          <w:i/>
          <w:sz w:val="16"/>
          <w:szCs w:val="16"/>
          <w:lang w:val="af-ZA"/>
        </w:rPr>
      </w:pPr>
      <w:r w:rsidRPr="00CA12C5">
        <w:rPr>
          <w:sz w:val="16"/>
          <w:szCs w:val="16"/>
          <w:lang w:val="af-ZA"/>
        </w:rPr>
        <w:t xml:space="preserve">Aard van </w:t>
      </w:r>
      <w:r w:rsidR="00590645">
        <w:rPr>
          <w:sz w:val="16"/>
          <w:szCs w:val="16"/>
          <w:lang w:val="af-ZA"/>
        </w:rPr>
        <w:t>a</w:t>
      </w:r>
      <w:r w:rsidRPr="00CA12C5">
        <w:rPr>
          <w:sz w:val="16"/>
          <w:szCs w:val="16"/>
          <w:lang w:val="af-ZA"/>
        </w:rPr>
        <w:t xml:space="preserve">ansoek: </w:t>
      </w:r>
    </w:p>
    <w:p w14:paraId="617DF7B1" w14:textId="77777777" w:rsidR="00CA12C5" w:rsidRPr="00CA12C5" w:rsidRDefault="00CA12C5" w:rsidP="00CA12C5">
      <w:pPr>
        <w:pStyle w:val="ListParagraph"/>
        <w:numPr>
          <w:ilvl w:val="0"/>
          <w:numId w:val="6"/>
        </w:numPr>
        <w:jc w:val="both"/>
        <w:rPr>
          <w:rFonts w:ascii="Arial" w:hAnsi="Arial" w:cs="Arial"/>
          <w:sz w:val="16"/>
          <w:szCs w:val="16"/>
          <w:lang w:val="af-ZA"/>
        </w:rPr>
      </w:pPr>
      <w:r w:rsidRPr="00CA12C5">
        <w:rPr>
          <w:rFonts w:ascii="Arial" w:hAnsi="Arial" w:cs="Arial"/>
          <w:b/>
          <w:bCs/>
          <w:sz w:val="16"/>
          <w:szCs w:val="16"/>
          <w:u w:val="single"/>
          <w:lang w:val="af-ZA"/>
        </w:rPr>
        <w:t>Konsolidasie:</w:t>
      </w:r>
      <w:r w:rsidRPr="00CA12C5">
        <w:rPr>
          <w:rFonts w:ascii="Arial" w:hAnsi="Arial" w:cs="Arial"/>
          <w:sz w:val="16"/>
          <w:szCs w:val="16"/>
          <w:lang w:val="af-ZA"/>
        </w:rPr>
        <w:t xml:space="preserve"> Aansoek ingevolge Artikel 15(2)(e) van die George Munisipaliteit: Verordening op Grondgebruikbeplanning, 2023 vir die konsolidasie van Erwe 8668 &amp; 8669, George tot een enkele erf.</w:t>
      </w:r>
    </w:p>
    <w:p w14:paraId="7F7D614C" w14:textId="77777777" w:rsidR="00CA12C5" w:rsidRPr="00CA12C5" w:rsidRDefault="00CA12C5" w:rsidP="00CA12C5">
      <w:pPr>
        <w:pStyle w:val="ListParagraph"/>
        <w:numPr>
          <w:ilvl w:val="0"/>
          <w:numId w:val="6"/>
        </w:numPr>
        <w:jc w:val="both"/>
        <w:rPr>
          <w:rFonts w:ascii="Arial" w:hAnsi="Arial" w:cs="Arial"/>
          <w:sz w:val="16"/>
          <w:szCs w:val="16"/>
          <w:lang w:val="af-ZA"/>
        </w:rPr>
      </w:pPr>
      <w:r w:rsidRPr="00CA12C5">
        <w:rPr>
          <w:rFonts w:ascii="Arial" w:hAnsi="Arial" w:cs="Arial"/>
          <w:b/>
          <w:bCs/>
          <w:sz w:val="16"/>
          <w:szCs w:val="16"/>
          <w:u w:val="single"/>
          <w:lang w:val="af-ZA"/>
        </w:rPr>
        <w:t>Hersonering:</w:t>
      </w:r>
      <w:r w:rsidRPr="00CA12C5">
        <w:rPr>
          <w:rFonts w:ascii="Arial" w:hAnsi="Arial" w:cs="Arial"/>
          <w:sz w:val="16"/>
          <w:szCs w:val="16"/>
          <w:lang w:val="af-ZA"/>
        </w:rPr>
        <w:t xml:space="preserve"> Aansoek ingevolge Artikel 15(2)(a) van die George Munisipaliteit: Verordening op Grondgebruikbeplanning, 2023 vanaf "Enkelresidensiële Sone I" na "Algemene Residensiële Sone IV" ten einde woonstelle op die gekonsolideerde erf toe te laat.</w:t>
      </w:r>
    </w:p>
    <w:p w14:paraId="27466DC4" w14:textId="77777777" w:rsidR="00CA12C5" w:rsidRPr="00CA12C5" w:rsidRDefault="00CA12C5" w:rsidP="00CA12C5">
      <w:pPr>
        <w:pStyle w:val="ListParagraph"/>
        <w:numPr>
          <w:ilvl w:val="0"/>
          <w:numId w:val="6"/>
        </w:numPr>
        <w:jc w:val="both"/>
        <w:rPr>
          <w:rFonts w:ascii="Arial" w:hAnsi="Arial" w:cs="Arial"/>
          <w:sz w:val="16"/>
          <w:szCs w:val="16"/>
          <w:lang w:val="af-ZA"/>
        </w:rPr>
      </w:pPr>
      <w:r w:rsidRPr="00CA12C5">
        <w:rPr>
          <w:rFonts w:ascii="Arial" w:hAnsi="Arial" w:cs="Arial"/>
          <w:b/>
          <w:bCs/>
          <w:sz w:val="16"/>
          <w:szCs w:val="16"/>
          <w:u w:val="single"/>
          <w:lang w:val="af-ZA"/>
        </w:rPr>
        <w:t>Afwyking:</w:t>
      </w:r>
      <w:r w:rsidRPr="00CA12C5">
        <w:rPr>
          <w:rFonts w:ascii="Arial" w:hAnsi="Arial" w:cs="Arial"/>
          <w:sz w:val="16"/>
          <w:szCs w:val="16"/>
          <w:lang w:val="af-ZA"/>
        </w:rPr>
        <w:t xml:space="preserve"> Aansoek ingevolge Artikel 15(2)(b) van die George Munisipaliteit: Verordening op Grondgebruikbeplanning, 2023 vir die verslapping van:</w:t>
      </w:r>
    </w:p>
    <w:p w14:paraId="390249C4" w14:textId="24ED5EF1" w:rsidR="00CA12C5" w:rsidRPr="00CA12C5" w:rsidRDefault="00CA12C5" w:rsidP="00CA12C5">
      <w:pPr>
        <w:pStyle w:val="ListParagraph"/>
        <w:numPr>
          <w:ilvl w:val="1"/>
          <w:numId w:val="6"/>
        </w:numPr>
        <w:jc w:val="both"/>
        <w:rPr>
          <w:rFonts w:ascii="Arial" w:hAnsi="Arial" w:cs="Arial"/>
          <w:sz w:val="16"/>
          <w:szCs w:val="16"/>
          <w:lang w:val="af-ZA"/>
        </w:rPr>
      </w:pPr>
      <w:r w:rsidRPr="00CA12C5">
        <w:rPr>
          <w:rFonts w:ascii="Arial" w:hAnsi="Arial" w:cs="Arial"/>
          <w:sz w:val="16"/>
          <w:szCs w:val="16"/>
          <w:lang w:val="af-ZA"/>
        </w:rPr>
        <w:t xml:space="preserve">die vereiste aantal parkeerplekke van 56 (Normale Gebied-standaard) na 45 parkeerplekke (PT1-standaard), waarvan </w:t>
      </w:r>
      <w:r w:rsidR="000D1525">
        <w:rPr>
          <w:rFonts w:ascii="Arial" w:hAnsi="Arial" w:cs="Arial"/>
          <w:sz w:val="16"/>
          <w:szCs w:val="16"/>
          <w:lang w:val="af-ZA"/>
        </w:rPr>
        <w:t>48</w:t>
      </w:r>
      <w:r w:rsidRPr="00CA12C5">
        <w:rPr>
          <w:rFonts w:ascii="Arial" w:hAnsi="Arial" w:cs="Arial"/>
          <w:sz w:val="16"/>
          <w:szCs w:val="16"/>
          <w:lang w:val="af-ZA"/>
        </w:rPr>
        <w:t xml:space="preserve"> parkeerplekke voorsien word</w:t>
      </w:r>
    </w:p>
    <w:p w14:paraId="58B2A5A5" w14:textId="5EA9F3FE" w:rsidR="00CA12C5" w:rsidRPr="00CA12C5" w:rsidRDefault="00CA12C5" w:rsidP="00CA12C5">
      <w:pPr>
        <w:pStyle w:val="ListParagraph"/>
        <w:numPr>
          <w:ilvl w:val="1"/>
          <w:numId w:val="6"/>
        </w:numPr>
        <w:jc w:val="both"/>
        <w:rPr>
          <w:rFonts w:ascii="Arial" w:hAnsi="Arial" w:cs="Arial"/>
          <w:sz w:val="16"/>
          <w:szCs w:val="16"/>
          <w:lang w:val="af-ZA"/>
        </w:rPr>
      </w:pPr>
      <w:r w:rsidRPr="00CA12C5">
        <w:rPr>
          <w:rFonts w:ascii="Arial" w:hAnsi="Arial" w:cs="Arial"/>
          <w:sz w:val="16"/>
          <w:szCs w:val="16"/>
          <w:lang w:val="af-ZA"/>
        </w:rPr>
        <w:t>die maksimum toelaatbare dekking vir Algemene Residensiële Sone IV van 60% na 62%.</w:t>
      </w:r>
    </w:p>
    <w:p w14:paraId="6E05FD2B" w14:textId="1381434A" w:rsidR="00FA0084" w:rsidRPr="00CA12C5" w:rsidRDefault="00CA12C5" w:rsidP="00CA12C5">
      <w:pPr>
        <w:pStyle w:val="ListParagraph"/>
        <w:numPr>
          <w:ilvl w:val="0"/>
          <w:numId w:val="6"/>
        </w:numPr>
        <w:jc w:val="both"/>
        <w:rPr>
          <w:rFonts w:ascii="Arial" w:hAnsi="Arial" w:cs="Arial"/>
          <w:bCs/>
          <w:iCs/>
          <w:sz w:val="16"/>
          <w:szCs w:val="16"/>
          <w:lang w:val="af-ZA"/>
        </w:rPr>
      </w:pPr>
      <w:r w:rsidRPr="00CA12C5">
        <w:rPr>
          <w:rFonts w:ascii="Arial" w:hAnsi="Arial" w:cs="Arial"/>
          <w:b/>
          <w:bCs/>
          <w:sz w:val="16"/>
          <w:szCs w:val="16"/>
          <w:u w:val="single"/>
          <w:lang w:val="af-ZA"/>
        </w:rPr>
        <w:t>Afwyking:</w:t>
      </w:r>
      <w:r w:rsidRPr="00CA12C5">
        <w:rPr>
          <w:rFonts w:ascii="Arial" w:hAnsi="Arial" w:cs="Arial"/>
          <w:sz w:val="16"/>
          <w:szCs w:val="16"/>
          <w:lang w:val="af-ZA"/>
        </w:rPr>
        <w:t xml:space="preserve"> Aansoek ingevolge Artikel 15(2)(b) van die George Munisipaliteit: Verordening op Grondgebruikbeplanning, 2023, saamgelees met Artikel 33 van die Soneringskema, vir die verslapping van die hoogtebeperking ten opsigte van die trap</w:t>
      </w:r>
      <w:r w:rsidR="006D358E">
        <w:rPr>
          <w:rFonts w:ascii="Arial" w:hAnsi="Arial" w:cs="Arial"/>
          <w:sz w:val="16"/>
          <w:szCs w:val="16"/>
          <w:lang w:val="af-ZA"/>
        </w:rPr>
        <w:t>skag</w:t>
      </w:r>
      <w:r w:rsidRPr="00CA12C5">
        <w:rPr>
          <w:rFonts w:ascii="Arial" w:hAnsi="Arial" w:cs="Arial"/>
          <w:sz w:val="16"/>
          <w:szCs w:val="16"/>
          <w:lang w:val="af-ZA"/>
        </w:rPr>
        <w:t>, waar die muurplaathoogte van 2m na 2</w:t>
      </w:r>
      <w:r w:rsidR="00BD5361">
        <w:rPr>
          <w:rFonts w:ascii="Arial" w:hAnsi="Arial" w:cs="Arial"/>
          <w:sz w:val="16"/>
          <w:szCs w:val="16"/>
          <w:lang w:val="af-ZA"/>
        </w:rPr>
        <w:t>.</w:t>
      </w:r>
      <w:r w:rsidRPr="00CA12C5">
        <w:rPr>
          <w:rFonts w:ascii="Arial" w:hAnsi="Arial" w:cs="Arial"/>
          <w:sz w:val="16"/>
          <w:szCs w:val="16"/>
          <w:lang w:val="af-ZA"/>
        </w:rPr>
        <w:t>9m oorskry word.</w:t>
      </w:r>
    </w:p>
    <w:p w14:paraId="0784C99B" w14:textId="77777777" w:rsidR="00CA12C5" w:rsidRPr="00CA12C5" w:rsidRDefault="00CA12C5" w:rsidP="00455244">
      <w:pPr>
        <w:jc w:val="both"/>
        <w:rPr>
          <w:bCs/>
          <w:iCs/>
          <w:sz w:val="16"/>
          <w:szCs w:val="16"/>
          <w:lang w:val="af-ZA"/>
        </w:rPr>
      </w:pPr>
    </w:p>
    <w:p w14:paraId="5090AC6A" w14:textId="6F82976E" w:rsidR="00455244" w:rsidRPr="00CA12C5" w:rsidRDefault="00455244" w:rsidP="00455244">
      <w:pPr>
        <w:jc w:val="both"/>
        <w:rPr>
          <w:iCs/>
          <w:sz w:val="16"/>
          <w:szCs w:val="16"/>
          <w:lang w:val="af-ZA"/>
        </w:rPr>
      </w:pPr>
      <w:r w:rsidRPr="00CA12C5">
        <w:rPr>
          <w:bCs/>
          <w:iCs/>
          <w:sz w:val="16"/>
          <w:szCs w:val="16"/>
          <w:lang w:val="af-ZA"/>
        </w:rPr>
        <w:t xml:space="preserve">Verwysings nommer: </w:t>
      </w:r>
      <w:r w:rsidR="00510E82" w:rsidRPr="00510E82">
        <w:rPr>
          <w:b/>
          <w:iCs/>
          <w:sz w:val="16"/>
          <w:szCs w:val="16"/>
          <w:lang w:val="af-ZA"/>
        </w:rPr>
        <w:t>4329233</w:t>
      </w:r>
    </w:p>
    <w:p w14:paraId="59334289" w14:textId="77777777" w:rsidR="00455244" w:rsidRPr="00CA12C5" w:rsidRDefault="00455244" w:rsidP="00455244">
      <w:pPr>
        <w:jc w:val="both"/>
        <w:rPr>
          <w:b/>
          <w:bCs/>
          <w:i/>
          <w:iCs/>
          <w:sz w:val="16"/>
          <w:szCs w:val="16"/>
          <w:u w:val="single"/>
          <w:lang w:val="af-ZA"/>
        </w:rPr>
      </w:pPr>
    </w:p>
    <w:p w14:paraId="5B27E38C" w14:textId="090AC34A" w:rsidR="00FC6A5A" w:rsidRPr="000A4C41" w:rsidRDefault="00455244" w:rsidP="00C40DAF">
      <w:pPr>
        <w:jc w:val="both"/>
        <w:rPr>
          <w:iCs/>
          <w:sz w:val="14"/>
          <w:szCs w:val="14"/>
          <w:lang w:val="nl-NL"/>
        </w:rPr>
        <w:sectPr w:rsidR="00FC6A5A" w:rsidRPr="000A4C41" w:rsidSect="00275FEF">
          <w:type w:val="continuous"/>
          <w:pgSz w:w="16840" w:h="11910" w:orient="landscape"/>
          <w:pgMar w:top="0" w:right="360" w:bottom="0" w:left="340" w:header="720" w:footer="720" w:gutter="0"/>
          <w:cols w:num="2" w:space="720" w:equalWidth="0">
            <w:col w:w="7789" w:space="487"/>
            <w:col w:w="7864"/>
          </w:cols>
          <w:noEndnote/>
        </w:sectPr>
      </w:pPr>
      <w:r w:rsidRPr="00CA12C5">
        <w:rPr>
          <w:b/>
          <w:bCs/>
          <w:i/>
          <w:iCs/>
          <w:sz w:val="14"/>
          <w:szCs w:val="14"/>
          <w:u w:val="single"/>
          <w:lang w:val="af-ZA"/>
        </w:rPr>
        <w:t>ALLE GEINTERESEERDE EN GEAFFEKTEERDE PARTYE MOET KENNIS NEEM:</w:t>
      </w:r>
      <w:r w:rsidRPr="00CA12C5">
        <w:rPr>
          <w:i/>
          <w:iCs/>
          <w:sz w:val="14"/>
          <w:szCs w:val="14"/>
          <w:lang w:val="af-ZA"/>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w:t>
      </w:r>
      <w:r w:rsidRPr="000A4C41">
        <w:rPr>
          <w:i/>
          <w:iCs/>
          <w:sz w:val="14"/>
          <w:szCs w:val="14"/>
          <w:lang w:val="nl-NL"/>
        </w:rPr>
        <w:t>r</w:t>
      </w:r>
    </w:p>
    <w:p w14:paraId="6D568161" w14:textId="0B67C3F3" w:rsidR="00753D53" w:rsidRPr="000A4C41" w:rsidRDefault="00753D53" w:rsidP="00D31321">
      <w:pPr>
        <w:widowControl/>
        <w:tabs>
          <w:tab w:val="right" w:pos="9000"/>
        </w:tabs>
        <w:autoSpaceDE/>
        <w:autoSpaceDN/>
        <w:adjustRightInd/>
        <w:jc w:val="both"/>
        <w:rPr>
          <w:rFonts w:eastAsia="Times New Roman"/>
          <w:b/>
          <w:sz w:val="21"/>
          <w:szCs w:val="21"/>
          <w:u w:val="single"/>
          <w:lang w:val="nl-NL" w:eastAsia="en-US"/>
        </w:rPr>
      </w:pPr>
    </w:p>
    <w:sectPr w:rsidR="00753D53" w:rsidRPr="000A4C41" w:rsidSect="00275FEF">
      <w:type w:val="continuous"/>
      <w:pgSz w:w="11910" w:h="16840"/>
      <w:pgMar w:top="1440" w:right="1440" w:bottom="1440" w:left="1440" w:header="720" w:footer="720" w:gutter="0"/>
      <w:cols w:num="2" w:space="487"/>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74AA9"/>
    <w:multiLevelType w:val="hybridMultilevel"/>
    <w:tmpl w:val="E99826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4F5415"/>
    <w:multiLevelType w:val="hybridMultilevel"/>
    <w:tmpl w:val="02F49D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740A9B"/>
    <w:multiLevelType w:val="hybridMultilevel"/>
    <w:tmpl w:val="C5F26496"/>
    <w:lvl w:ilvl="0" w:tplc="04360003">
      <w:start w:val="1"/>
      <w:numFmt w:val="bullet"/>
      <w:lvlText w:val="o"/>
      <w:lvlJc w:val="left"/>
      <w:pPr>
        <w:ind w:left="1800" w:hanging="360"/>
      </w:pPr>
      <w:rPr>
        <w:rFonts w:ascii="Courier New" w:hAnsi="Courier New" w:cs="Courier New"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3" w15:restartNumberingAfterBreak="0">
    <w:nsid w:val="14DA1450"/>
    <w:multiLevelType w:val="hybridMultilevel"/>
    <w:tmpl w:val="557609E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157F5960"/>
    <w:multiLevelType w:val="multilevel"/>
    <w:tmpl w:val="E3F2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401DD"/>
    <w:multiLevelType w:val="hybridMultilevel"/>
    <w:tmpl w:val="5FAA85D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42675F7"/>
    <w:multiLevelType w:val="hybridMultilevel"/>
    <w:tmpl w:val="DD1CFB66"/>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56123A"/>
    <w:multiLevelType w:val="hybridMultilevel"/>
    <w:tmpl w:val="070A5BA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26CC111D"/>
    <w:multiLevelType w:val="hybridMultilevel"/>
    <w:tmpl w:val="77CC3F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9113474"/>
    <w:multiLevelType w:val="hybridMultilevel"/>
    <w:tmpl w:val="31F85D28"/>
    <w:lvl w:ilvl="0" w:tplc="DF94B2B0">
      <w:start w:val="1"/>
      <w:numFmt w:val="decimal"/>
      <w:lvlText w:val="%1."/>
      <w:lvlJc w:val="left"/>
      <w:pPr>
        <w:ind w:left="786" w:hanging="360"/>
      </w:pPr>
      <w:rPr>
        <w:rFonts w:hint="default"/>
        <w:b/>
        <w:bCs/>
      </w:rPr>
    </w:lvl>
    <w:lvl w:ilvl="1" w:tplc="1C090019" w:tentative="1">
      <w:start w:val="1"/>
      <w:numFmt w:val="lowerLetter"/>
      <w:lvlText w:val="%2."/>
      <w:lvlJc w:val="left"/>
      <w:pPr>
        <w:ind w:left="1146" w:hanging="360"/>
      </w:pPr>
    </w:lvl>
    <w:lvl w:ilvl="2" w:tplc="1C090003">
      <w:start w:val="1"/>
      <w:numFmt w:val="bullet"/>
      <w:lvlText w:val="o"/>
      <w:lvlJc w:val="left"/>
      <w:pPr>
        <w:ind w:left="2160" w:hanging="360"/>
      </w:pPr>
      <w:rPr>
        <w:rFonts w:ascii="Courier New" w:hAnsi="Courier New" w:cs="Courier New" w:hint="default"/>
      </w:rPr>
    </w:lvl>
    <w:lvl w:ilvl="3" w:tplc="1C09000F" w:tentative="1">
      <w:start w:val="1"/>
      <w:numFmt w:val="decimal"/>
      <w:lvlText w:val="%4."/>
      <w:lvlJc w:val="left"/>
      <w:pPr>
        <w:ind w:left="2586" w:hanging="360"/>
      </w:pPr>
    </w:lvl>
    <w:lvl w:ilvl="4" w:tplc="1C090019" w:tentative="1">
      <w:start w:val="1"/>
      <w:numFmt w:val="lowerLetter"/>
      <w:lvlText w:val="%5."/>
      <w:lvlJc w:val="left"/>
      <w:pPr>
        <w:ind w:left="3306" w:hanging="360"/>
      </w:pPr>
    </w:lvl>
    <w:lvl w:ilvl="5" w:tplc="1C09001B" w:tentative="1">
      <w:start w:val="1"/>
      <w:numFmt w:val="lowerRoman"/>
      <w:lvlText w:val="%6."/>
      <w:lvlJc w:val="right"/>
      <w:pPr>
        <w:ind w:left="4026" w:hanging="180"/>
      </w:pPr>
    </w:lvl>
    <w:lvl w:ilvl="6" w:tplc="1C09000F" w:tentative="1">
      <w:start w:val="1"/>
      <w:numFmt w:val="decimal"/>
      <w:lvlText w:val="%7."/>
      <w:lvlJc w:val="left"/>
      <w:pPr>
        <w:ind w:left="4746" w:hanging="360"/>
      </w:pPr>
    </w:lvl>
    <w:lvl w:ilvl="7" w:tplc="1C090019" w:tentative="1">
      <w:start w:val="1"/>
      <w:numFmt w:val="lowerLetter"/>
      <w:lvlText w:val="%8."/>
      <w:lvlJc w:val="left"/>
      <w:pPr>
        <w:ind w:left="5466" w:hanging="360"/>
      </w:pPr>
    </w:lvl>
    <w:lvl w:ilvl="8" w:tplc="1C09001B" w:tentative="1">
      <w:start w:val="1"/>
      <w:numFmt w:val="lowerRoman"/>
      <w:lvlText w:val="%9."/>
      <w:lvlJc w:val="right"/>
      <w:pPr>
        <w:ind w:left="6186" w:hanging="180"/>
      </w:pPr>
    </w:lvl>
  </w:abstractNum>
  <w:abstractNum w:abstractNumId="10" w15:restartNumberingAfterBreak="0">
    <w:nsid w:val="2FBC0BAD"/>
    <w:multiLevelType w:val="hybridMultilevel"/>
    <w:tmpl w:val="28C0BE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04C2085"/>
    <w:multiLevelType w:val="hybridMultilevel"/>
    <w:tmpl w:val="A55E6F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BF7337"/>
    <w:multiLevelType w:val="hybridMultilevel"/>
    <w:tmpl w:val="127C811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3" w15:restartNumberingAfterBreak="0">
    <w:nsid w:val="3876589D"/>
    <w:multiLevelType w:val="multilevel"/>
    <w:tmpl w:val="93DE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B3DB8"/>
    <w:multiLevelType w:val="hybridMultilevel"/>
    <w:tmpl w:val="292E42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0052737"/>
    <w:multiLevelType w:val="hybridMultilevel"/>
    <w:tmpl w:val="25D6C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B9C4335"/>
    <w:multiLevelType w:val="hybridMultilevel"/>
    <w:tmpl w:val="B394CDFE"/>
    <w:lvl w:ilvl="0" w:tplc="1C090001">
      <w:start w:val="1"/>
      <w:numFmt w:val="bullet"/>
      <w:lvlText w:val=""/>
      <w:lvlJc w:val="left"/>
      <w:pPr>
        <w:ind w:left="776" w:hanging="360"/>
      </w:pPr>
      <w:rPr>
        <w:rFonts w:ascii="Symbol" w:hAnsi="Symbol" w:hint="default"/>
      </w:rPr>
    </w:lvl>
    <w:lvl w:ilvl="1" w:tplc="1C090003">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17" w15:restartNumberingAfterBreak="0">
    <w:nsid w:val="5BF93918"/>
    <w:multiLevelType w:val="hybridMultilevel"/>
    <w:tmpl w:val="31F85D28"/>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146" w:hanging="360"/>
      </w:p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8" w15:restartNumberingAfterBreak="0">
    <w:nsid w:val="608F1EB3"/>
    <w:multiLevelType w:val="hybridMultilevel"/>
    <w:tmpl w:val="FE4EA2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75C7568"/>
    <w:multiLevelType w:val="hybridMultilevel"/>
    <w:tmpl w:val="F48AEEE4"/>
    <w:lvl w:ilvl="0" w:tplc="04360003">
      <w:start w:val="1"/>
      <w:numFmt w:val="bullet"/>
      <w:lvlText w:val="o"/>
      <w:lvlJc w:val="left"/>
      <w:pPr>
        <w:ind w:left="1800" w:hanging="360"/>
      </w:pPr>
      <w:rPr>
        <w:rFonts w:ascii="Courier New" w:hAnsi="Courier New" w:cs="Courier New" w:hint="default"/>
      </w:rPr>
    </w:lvl>
    <w:lvl w:ilvl="1" w:tplc="04360003">
      <w:start w:val="1"/>
      <w:numFmt w:val="bullet"/>
      <w:lvlText w:val="o"/>
      <w:lvlJc w:val="left"/>
      <w:pPr>
        <w:ind w:left="2520" w:hanging="360"/>
      </w:pPr>
      <w:rPr>
        <w:rFonts w:ascii="Courier New" w:hAnsi="Courier New" w:cs="Courier New" w:hint="default"/>
      </w:rPr>
    </w:lvl>
    <w:lvl w:ilvl="2" w:tplc="04360005">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20" w15:restartNumberingAfterBreak="0">
    <w:nsid w:val="6BB422A3"/>
    <w:multiLevelType w:val="hybridMultilevel"/>
    <w:tmpl w:val="E6D875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3747FAC"/>
    <w:multiLevelType w:val="hybridMultilevel"/>
    <w:tmpl w:val="B130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4B17EFA"/>
    <w:multiLevelType w:val="hybridMultilevel"/>
    <w:tmpl w:val="176858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10913040">
    <w:abstractNumId w:val="5"/>
  </w:num>
  <w:num w:numId="2" w16cid:durableId="1145010454">
    <w:abstractNumId w:val="1"/>
  </w:num>
  <w:num w:numId="3" w16cid:durableId="1148741197">
    <w:abstractNumId w:val="20"/>
  </w:num>
  <w:num w:numId="4" w16cid:durableId="115953281">
    <w:abstractNumId w:val="22"/>
  </w:num>
  <w:num w:numId="5" w16cid:durableId="1176070492">
    <w:abstractNumId w:val="11"/>
  </w:num>
  <w:num w:numId="6" w16cid:durableId="1226912772">
    <w:abstractNumId w:val="14"/>
  </w:num>
  <w:num w:numId="7" w16cid:durableId="1387222599">
    <w:abstractNumId w:val="7"/>
  </w:num>
  <w:num w:numId="8" w16cid:durableId="1772823187">
    <w:abstractNumId w:val="2"/>
  </w:num>
  <w:num w:numId="9" w16cid:durableId="1781488062">
    <w:abstractNumId w:val="12"/>
  </w:num>
  <w:num w:numId="10" w16cid:durableId="1918855735">
    <w:abstractNumId w:val="0"/>
  </w:num>
  <w:num w:numId="11" w16cid:durableId="1991207178">
    <w:abstractNumId w:val="13"/>
  </w:num>
  <w:num w:numId="12" w16cid:durableId="2043086933">
    <w:abstractNumId w:val="8"/>
  </w:num>
  <w:num w:numId="13" w16cid:durableId="2112697453">
    <w:abstractNumId w:val="19"/>
  </w:num>
  <w:num w:numId="14" w16cid:durableId="250167535">
    <w:abstractNumId w:val="15"/>
  </w:num>
  <w:num w:numId="15" w16cid:durableId="320700195">
    <w:abstractNumId w:val="16"/>
  </w:num>
  <w:num w:numId="16" w16cid:durableId="355080520">
    <w:abstractNumId w:val="17"/>
  </w:num>
  <w:num w:numId="17" w16cid:durableId="573586931">
    <w:abstractNumId w:val="18"/>
  </w:num>
  <w:num w:numId="18" w16cid:durableId="695884933">
    <w:abstractNumId w:val="3"/>
  </w:num>
  <w:num w:numId="19" w16cid:durableId="710810886">
    <w:abstractNumId w:val="4"/>
  </w:num>
  <w:num w:numId="20" w16cid:durableId="770276915">
    <w:abstractNumId w:val="6"/>
  </w:num>
  <w:num w:numId="21" w16cid:durableId="899099572">
    <w:abstractNumId w:val="21"/>
  </w:num>
  <w:num w:numId="22" w16cid:durableId="907883171">
    <w:abstractNumId w:val="10"/>
  </w:num>
  <w:num w:numId="23" w16cid:durableId="98778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wMTc0NDAxtLQ0MjNT0lEKTi0uzszPAykwMqgFAJGNXKItAAAA"/>
  </w:docVars>
  <w:rsids>
    <w:rsidRoot w:val="00175FFA"/>
    <w:rsid w:val="00005EBE"/>
    <w:rsid w:val="00013982"/>
    <w:rsid w:val="00017B9C"/>
    <w:rsid w:val="0003250F"/>
    <w:rsid w:val="00033AA2"/>
    <w:rsid w:val="000355A4"/>
    <w:rsid w:val="00043580"/>
    <w:rsid w:val="000460AF"/>
    <w:rsid w:val="00052BCD"/>
    <w:rsid w:val="00086B55"/>
    <w:rsid w:val="000873E8"/>
    <w:rsid w:val="00097D8F"/>
    <w:rsid w:val="000A3C2A"/>
    <w:rsid w:val="000A4C41"/>
    <w:rsid w:val="000A561A"/>
    <w:rsid w:val="000B7105"/>
    <w:rsid w:val="000C2C25"/>
    <w:rsid w:val="000C43F2"/>
    <w:rsid w:val="000D1525"/>
    <w:rsid w:val="000D6050"/>
    <w:rsid w:val="000F2F6B"/>
    <w:rsid w:val="000F3A44"/>
    <w:rsid w:val="00103CF7"/>
    <w:rsid w:val="0010493E"/>
    <w:rsid w:val="00120C6C"/>
    <w:rsid w:val="00145E2A"/>
    <w:rsid w:val="0014704E"/>
    <w:rsid w:val="00171865"/>
    <w:rsid w:val="00175FFA"/>
    <w:rsid w:val="001772FF"/>
    <w:rsid w:val="001817E6"/>
    <w:rsid w:val="001B00F6"/>
    <w:rsid w:val="001B4D28"/>
    <w:rsid w:val="001C4F05"/>
    <w:rsid w:val="001D2CAE"/>
    <w:rsid w:val="001D2D5D"/>
    <w:rsid w:val="001E0762"/>
    <w:rsid w:val="001E0909"/>
    <w:rsid w:val="001F3464"/>
    <w:rsid w:val="001F4F43"/>
    <w:rsid w:val="001F7C5E"/>
    <w:rsid w:val="00201FF5"/>
    <w:rsid w:val="0021287F"/>
    <w:rsid w:val="00223C26"/>
    <w:rsid w:val="0022453D"/>
    <w:rsid w:val="00241E32"/>
    <w:rsid w:val="00256CF3"/>
    <w:rsid w:val="002654B9"/>
    <w:rsid w:val="002678AC"/>
    <w:rsid w:val="00272256"/>
    <w:rsid w:val="00273379"/>
    <w:rsid w:val="00275FEF"/>
    <w:rsid w:val="00276FBD"/>
    <w:rsid w:val="002865B9"/>
    <w:rsid w:val="002A48C9"/>
    <w:rsid w:val="002D01C7"/>
    <w:rsid w:val="002D5B0D"/>
    <w:rsid w:val="002D6C0A"/>
    <w:rsid w:val="002E473D"/>
    <w:rsid w:val="002E6055"/>
    <w:rsid w:val="002E7F09"/>
    <w:rsid w:val="002F095F"/>
    <w:rsid w:val="002F654B"/>
    <w:rsid w:val="00304655"/>
    <w:rsid w:val="00305B81"/>
    <w:rsid w:val="00316212"/>
    <w:rsid w:val="003167E2"/>
    <w:rsid w:val="003172DC"/>
    <w:rsid w:val="003212BA"/>
    <w:rsid w:val="003274C2"/>
    <w:rsid w:val="003324FD"/>
    <w:rsid w:val="003331CF"/>
    <w:rsid w:val="003351DE"/>
    <w:rsid w:val="003351E0"/>
    <w:rsid w:val="003376BF"/>
    <w:rsid w:val="0034497C"/>
    <w:rsid w:val="00355716"/>
    <w:rsid w:val="00356ADF"/>
    <w:rsid w:val="00360C13"/>
    <w:rsid w:val="003627CD"/>
    <w:rsid w:val="00365E26"/>
    <w:rsid w:val="0037514E"/>
    <w:rsid w:val="003766CE"/>
    <w:rsid w:val="00376E2D"/>
    <w:rsid w:val="003876CD"/>
    <w:rsid w:val="00393E85"/>
    <w:rsid w:val="003B0473"/>
    <w:rsid w:val="003C3436"/>
    <w:rsid w:val="003C5ECA"/>
    <w:rsid w:val="003C6742"/>
    <w:rsid w:val="003C787D"/>
    <w:rsid w:val="003D0454"/>
    <w:rsid w:val="003E251A"/>
    <w:rsid w:val="003E3683"/>
    <w:rsid w:val="003E4CBB"/>
    <w:rsid w:val="003E6A8E"/>
    <w:rsid w:val="003E7193"/>
    <w:rsid w:val="003F4EAA"/>
    <w:rsid w:val="0040738A"/>
    <w:rsid w:val="0041701C"/>
    <w:rsid w:val="00422ECC"/>
    <w:rsid w:val="004278EF"/>
    <w:rsid w:val="0043609E"/>
    <w:rsid w:val="00441EB1"/>
    <w:rsid w:val="0044270B"/>
    <w:rsid w:val="00442BD7"/>
    <w:rsid w:val="0044699B"/>
    <w:rsid w:val="00455244"/>
    <w:rsid w:val="00463EE7"/>
    <w:rsid w:val="00476A0E"/>
    <w:rsid w:val="00490FA5"/>
    <w:rsid w:val="004A556A"/>
    <w:rsid w:val="004B6D27"/>
    <w:rsid w:val="004C0EA6"/>
    <w:rsid w:val="004C150D"/>
    <w:rsid w:val="004C26AD"/>
    <w:rsid w:val="004E20F4"/>
    <w:rsid w:val="004E7EDF"/>
    <w:rsid w:val="004F0C89"/>
    <w:rsid w:val="004F102B"/>
    <w:rsid w:val="004F3680"/>
    <w:rsid w:val="005010D1"/>
    <w:rsid w:val="00506FF3"/>
    <w:rsid w:val="00510E82"/>
    <w:rsid w:val="00521D0A"/>
    <w:rsid w:val="0054009D"/>
    <w:rsid w:val="0055562C"/>
    <w:rsid w:val="00573176"/>
    <w:rsid w:val="00575E5F"/>
    <w:rsid w:val="005776B0"/>
    <w:rsid w:val="0058108E"/>
    <w:rsid w:val="00590645"/>
    <w:rsid w:val="005954A0"/>
    <w:rsid w:val="005A19EF"/>
    <w:rsid w:val="005A34B9"/>
    <w:rsid w:val="005A607A"/>
    <w:rsid w:val="005D6647"/>
    <w:rsid w:val="005E1D91"/>
    <w:rsid w:val="005E27C9"/>
    <w:rsid w:val="005E7034"/>
    <w:rsid w:val="005F5031"/>
    <w:rsid w:val="006040BF"/>
    <w:rsid w:val="00605278"/>
    <w:rsid w:val="00606D90"/>
    <w:rsid w:val="00610503"/>
    <w:rsid w:val="006246F7"/>
    <w:rsid w:val="00626C83"/>
    <w:rsid w:val="00637719"/>
    <w:rsid w:val="00651D0C"/>
    <w:rsid w:val="00654124"/>
    <w:rsid w:val="00671B4D"/>
    <w:rsid w:val="00676182"/>
    <w:rsid w:val="00685183"/>
    <w:rsid w:val="006955CB"/>
    <w:rsid w:val="006A2E4D"/>
    <w:rsid w:val="006A7875"/>
    <w:rsid w:val="006B0AF6"/>
    <w:rsid w:val="006B45CF"/>
    <w:rsid w:val="006B66CF"/>
    <w:rsid w:val="006B6A1C"/>
    <w:rsid w:val="006C6190"/>
    <w:rsid w:val="006D358E"/>
    <w:rsid w:val="006D5A1C"/>
    <w:rsid w:val="006E2D71"/>
    <w:rsid w:val="006E4603"/>
    <w:rsid w:val="006E6E85"/>
    <w:rsid w:val="006F5FC6"/>
    <w:rsid w:val="00702380"/>
    <w:rsid w:val="00705983"/>
    <w:rsid w:val="00707060"/>
    <w:rsid w:val="007168C8"/>
    <w:rsid w:val="00723C29"/>
    <w:rsid w:val="0072470E"/>
    <w:rsid w:val="00736403"/>
    <w:rsid w:val="0074120B"/>
    <w:rsid w:val="00745B06"/>
    <w:rsid w:val="00746BF8"/>
    <w:rsid w:val="00746FC9"/>
    <w:rsid w:val="00751533"/>
    <w:rsid w:val="00753D53"/>
    <w:rsid w:val="00761B06"/>
    <w:rsid w:val="007709B6"/>
    <w:rsid w:val="007721A2"/>
    <w:rsid w:val="00773FAC"/>
    <w:rsid w:val="007746B7"/>
    <w:rsid w:val="007801AC"/>
    <w:rsid w:val="0078407A"/>
    <w:rsid w:val="007856E5"/>
    <w:rsid w:val="00793B88"/>
    <w:rsid w:val="007B0A49"/>
    <w:rsid w:val="007B53AB"/>
    <w:rsid w:val="007C6A67"/>
    <w:rsid w:val="007D7AFA"/>
    <w:rsid w:val="007E053D"/>
    <w:rsid w:val="007F00CE"/>
    <w:rsid w:val="007F0D7A"/>
    <w:rsid w:val="007F5750"/>
    <w:rsid w:val="00805A89"/>
    <w:rsid w:val="00810DA2"/>
    <w:rsid w:val="00813160"/>
    <w:rsid w:val="008144E4"/>
    <w:rsid w:val="00816A95"/>
    <w:rsid w:val="008210AC"/>
    <w:rsid w:val="0082433A"/>
    <w:rsid w:val="008353EB"/>
    <w:rsid w:val="008368E0"/>
    <w:rsid w:val="00837536"/>
    <w:rsid w:val="00866D88"/>
    <w:rsid w:val="0087223D"/>
    <w:rsid w:val="00872519"/>
    <w:rsid w:val="00881475"/>
    <w:rsid w:val="008844AD"/>
    <w:rsid w:val="00885A9A"/>
    <w:rsid w:val="00892FD9"/>
    <w:rsid w:val="00893756"/>
    <w:rsid w:val="0089698E"/>
    <w:rsid w:val="008B1C98"/>
    <w:rsid w:val="008E0401"/>
    <w:rsid w:val="008E1757"/>
    <w:rsid w:val="009022B4"/>
    <w:rsid w:val="00903E71"/>
    <w:rsid w:val="00904F57"/>
    <w:rsid w:val="0090743A"/>
    <w:rsid w:val="00925271"/>
    <w:rsid w:val="009310E9"/>
    <w:rsid w:val="0093655A"/>
    <w:rsid w:val="00946E0D"/>
    <w:rsid w:val="00953DCE"/>
    <w:rsid w:val="00962DD0"/>
    <w:rsid w:val="009839D9"/>
    <w:rsid w:val="00984721"/>
    <w:rsid w:val="00984FDB"/>
    <w:rsid w:val="0099115E"/>
    <w:rsid w:val="00994AB5"/>
    <w:rsid w:val="00997FA0"/>
    <w:rsid w:val="009B4771"/>
    <w:rsid w:val="009C58A1"/>
    <w:rsid w:val="009C69CB"/>
    <w:rsid w:val="009D2CE0"/>
    <w:rsid w:val="009D42CC"/>
    <w:rsid w:val="009E75A7"/>
    <w:rsid w:val="009F62EB"/>
    <w:rsid w:val="00A21106"/>
    <w:rsid w:val="00A270EA"/>
    <w:rsid w:val="00A723D1"/>
    <w:rsid w:val="00A768E9"/>
    <w:rsid w:val="00A770EC"/>
    <w:rsid w:val="00A819B8"/>
    <w:rsid w:val="00A8286F"/>
    <w:rsid w:val="00A8350C"/>
    <w:rsid w:val="00AC5C41"/>
    <w:rsid w:val="00AD3DF1"/>
    <w:rsid w:val="00AE2DD6"/>
    <w:rsid w:val="00AE3D80"/>
    <w:rsid w:val="00B03F63"/>
    <w:rsid w:val="00B1027E"/>
    <w:rsid w:val="00B34697"/>
    <w:rsid w:val="00B35320"/>
    <w:rsid w:val="00B40D45"/>
    <w:rsid w:val="00B51CF3"/>
    <w:rsid w:val="00B5434B"/>
    <w:rsid w:val="00B62247"/>
    <w:rsid w:val="00B826BD"/>
    <w:rsid w:val="00B829FD"/>
    <w:rsid w:val="00B83185"/>
    <w:rsid w:val="00B9056F"/>
    <w:rsid w:val="00B91968"/>
    <w:rsid w:val="00B95272"/>
    <w:rsid w:val="00B97E9E"/>
    <w:rsid w:val="00BA055D"/>
    <w:rsid w:val="00BB0465"/>
    <w:rsid w:val="00BB59E0"/>
    <w:rsid w:val="00BC4609"/>
    <w:rsid w:val="00BD5361"/>
    <w:rsid w:val="00BD6FD6"/>
    <w:rsid w:val="00BE0C9A"/>
    <w:rsid w:val="00BE5B92"/>
    <w:rsid w:val="00C00A3C"/>
    <w:rsid w:val="00C05EAD"/>
    <w:rsid w:val="00C072C9"/>
    <w:rsid w:val="00C12324"/>
    <w:rsid w:val="00C125FC"/>
    <w:rsid w:val="00C16377"/>
    <w:rsid w:val="00C31B49"/>
    <w:rsid w:val="00C40DAF"/>
    <w:rsid w:val="00C410C6"/>
    <w:rsid w:val="00C43BCD"/>
    <w:rsid w:val="00C465C6"/>
    <w:rsid w:val="00C46ED8"/>
    <w:rsid w:val="00C519F4"/>
    <w:rsid w:val="00C52EEA"/>
    <w:rsid w:val="00C627CA"/>
    <w:rsid w:val="00C66B67"/>
    <w:rsid w:val="00C72ADB"/>
    <w:rsid w:val="00C73308"/>
    <w:rsid w:val="00C75C38"/>
    <w:rsid w:val="00C8077C"/>
    <w:rsid w:val="00C8474C"/>
    <w:rsid w:val="00C857E4"/>
    <w:rsid w:val="00CA12C5"/>
    <w:rsid w:val="00CD696B"/>
    <w:rsid w:val="00CE00C6"/>
    <w:rsid w:val="00CF17F3"/>
    <w:rsid w:val="00D12B03"/>
    <w:rsid w:val="00D21580"/>
    <w:rsid w:val="00D2602F"/>
    <w:rsid w:val="00D31321"/>
    <w:rsid w:val="00D32A78"/>
    <w:rsid w:val="00D35E82"/>
    <w:rsid w:val="00D5474E"/>
    <w:rsid w:val="00D57F8A"/>
    <w:rsid w:val="00D84033"/>
    <w:rsid w:val="00D84ED0"/>
    <w:rsid w:val="00DA2D0E"/>
    <w:rsid w:val="00DC54CD"/>
    <w:rsid w:val="00DD09D4"/>
    <w:rsid w:val="00DD0E0B"/>
    <w:rsid w:val="00DD73FC"/>
    <w:rsid w:val="00DE0900"/>
    <w:rsid w:val="00DE64DA"/>
    <w:rsid w:val="00DE7165"/>
    <w:rsid w:val="00E03114"/>
    <w:rsid w:val="00E05AB4"/>
    <w:rsid w:val="00E105BE"/>
    <w:rsid w:val="00E15523"/>
    <w:rsid w:val="00E360F1"/>
    <w:rsid w:val="00E45244"/>
    <w:rsid w:val="00E51BB0"/>
    <w:rsid w:val="00E548C0"/>
    <w:rsid w:val="00E64CB2"/>
    <w:rsid w:val="00E6510A"/>
    <w:rsid w:val="00E674BE"/>
    <w:rsid w:val="00E8529F"/>
    <w:rsid w:val="00E9781A"/>
    <w:rsid w:val="00EA679D"/>
    <w:rsid w:val="00EB18C9"/>
    <w:rsid w:val="00EC60E5"/>
    <w:rsid w:val="00ED0917"/>
    <w:rsid w:val="00ED1343"/>
    <w:rsid w:val="00EE56FD"/>
    <w:rsid w:val="00EE6C33"/>
    <w:rsid w:val="00EE6EF4"/>
    <w:rsid w:val="00EF1C5B"/>
    <w:rsid w:val="00EF3092"/>
    <w:rsid w:val="00EF430E"/>
    <w:rsid w:val="00EF6C6D"/>
    <w:rsid w:val="00F04AE7"/>
    <w:rsid w:val="00F11A57"/>
    <w:rsid w:val="00F179E4"/>
    <w:rsid w:val="00F2075B"/>
    <w:rsid w:val="00F20BE2"/>
    <w:rsid w:val="00F26B7F"/>
    <w:rsid w:val="00F36CD8"/>
    <w:rsid w:val="00F41492"/>
    <w:rsid w:val="00F477C9"/>
    <w:rsid w:val="00F54C18"/>
    <w:rsid w:val="00F61540"/>
    <w:rsid w:val="00F71A47"/>
    <w:rsid w:val="00F726AF"/>
    <w:rsid w:val="00F733AA"/>
    <w:rsid w:val="00F74250"/>
    <w:rsid w:val="00F76EEB"/>
    <w:rsid w:val="00F83354"/>
    <w:rsid w:val="00F85506"/>
    <w:rsid w:val="00F87864"/>
    <w:rsid w:val="00FA0084"/>
    <w:rsid w:val="00FB4711"/>
    <w:rsid w:val="00FB5C52"/>
    <w:rsid w:val="00FC12F1"/>
    <w:rsid w:val="00FC5F5C"/>
    <w:rsid w:val="00FC6A5A"/>
    <w:rsid w:val="00FD0A6C"/>
    <w:rsid w:val="00FD0ABC"/>
    <w:rsid w:val="00FD7C09"/>
    <w:rsid w:val="00FE6C83"/>
    <w:rsid w:val="00FF0B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5471B4C6-F504-4B6A-818D-86354AAC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F26B7F"/>
    <w:rPr>
      <w:color w:val="605E5C"/>
      <w:shd w:val="clear" w:color="auto" w:fill="E1DFDD"/>
    </w:rPr>
  </w:style>
  <w:style w:type="character" w:styleId="FollowedHyperlink">
    <w:name w:val="FollowedHyperlink"/>
    <w:basedOn w:val="DefaultParagraphFont"/>
    <w:uiPriority w:val="99"/>
    <w:rsid w:val="00F54C18"/>
    <w:rPr>
      <w:color w:val="800080" w:themeColor="followedHyperlink"/>
      <w:u w:val="single"/>
    </w:rPr>
  </w:style>
  <w:style w:type="paragraph" w:styleId="HTMLPreformatted">
    <w:name w:val="HTML Preformatted"/>
    <w:basedOn w:val="Normal"/>
    <w:link w:val="HTMLPreformattedChar"/>
    <w:uiPriority w:val="99"/>
    <w:rsid w:val="005A607A"/>
    <w:rPr>
      <w:rFonts w:ascii="Consolas" w:hAnsi="Consolas"/>
      <w:sz w:val="20"/>
      <w:szCs w:val="20"/>
    </w:rPr>
  </w:style>
  <w:style w:type="character" w:customStyle="1" w:styleId="HTMLPreformattedChar">
    <w:name w:val="HTML Preformatted Char"/>
    <w:basedOn w:val="DefaultParagraphFont"/>
    <w:link w:val="HTMLPreformatted"/>
    <w:uiPriority w:val="99"/>
    <w:rsid w:val="005A607A"/>
    <w:rPr>
      <w:rFonts w:ascii="Consolas" w:hAnsi="Consola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nako@george.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lanning@delplan.co.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lanning@delplan.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orge.gov.za/planning-and-development-cat/land-use-applications/land-use-submissions/" TargetMode="External"/><Relationship Id="rId5" Type="http://schemas.openxmlformats.org/officeDocument/2006/relationships/styles" Target="styles.xml"/><Relationship Id="rId15" Type="http://schemas.openxmlformats.org/officeDocument/2006/relationships/hyperlink" Target="https://www.george.gov.za/planning-and-development-cat/land-use-applications/land-use-submissions/" TargetMode="External"/><Relationship Id="rId10" Type="http://schemas.openxmlformats.org/officeDocument/2006/relationships/hyperlink" Target="mailto:pnako@george.gov.za" TargetMode="External"/><Relationship Id="rId4" Type="http://schemas.openxmlformats.org/officeDocument/2006/relationships/numbering" Target="numbering.xml"/><Relationship Id="rId9" Type="http://schemas.openxmlformats.org/officeDocument/2006/relationships/hyperlink" Target="mailto:pnako@george.gov.za" TargetMode="External"/><Relationship Id="rId14" Type="http://schemas.openxmlformats.org/officeDocument/2006/relationships/hyperlink" Target="mailto:pnako@georg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E5FC71579E64419C59658CAFEF7F1F" ma:contentTypeVersion="15" ma:contentTypeDescription="Create a new document." ma:contentTypeScope="" ma:versionID="013c1cf45f30ce7150cc281ccf723217">
  <xsd:schema xmlns:xsd="http://www.w3.org/2001/XMLSchema" xmlns:xs="http://www.w3.org/2001/XMLSchema" xmlns:p="http://schemas.microsoft.com/office/2006/metadata/properties" xmlns:ns2="30e0a62f-b9f7-4a49-8d01-ebecbbe1396a" xmlns:ns3="c498239b-414a-4271-9e67-dfe1517801bf" targetNamespace="http://schemas.microsoft.com/office/2006/metadata/properties" ma:root="true" ma:fieldsID="bc90d807fa1e3878501ec811e15485e9" ns2:_="" ns3:_="">
    <xsd:import namespace="30e0a62f-b9f7-4a49-8d01-ebecbbe1396a"/>
    <xsd:import namespace="c498239b-414a-4271-9e67-dfe1517801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0a62f-b9f7-4a49-8d01-ebecbbe13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2710c1-1c51-4915-a13f-f092250d5f5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98239b-414a-4271-9e67-dfe1517801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13783c-4d1d-43a2-9a3f-d8496b02fd1b}" ma:internalName="TaxCatchAll" ma:showField="CatchAllData" ma:web="c498239b-414a-4271-9e67-dfe151780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98239b-414a-4271-9e67-dfe1517801bf" xsi:nil="true"/>
    <lcf76f155ced4ddcb4097134ff3c332f xmlns="30e0a62f-b9f7-4a49-8d01-ebecbbe139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36FD-CC26-47D0-98E1-A4ECC5B9D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0a62f-b9f7-4a49-8d01-ebecbbe1396a"/>
    <ds:schemaRef ds:uri="c498239b-414a-4271-9e67-dfe151780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1BA63-9F2F-4902-96F4-7385560F42BA}">
  <ds:schemaRefs>
    <ds:schemaRef ds:uri="http://schemas.microsoft.com/office/2006/metadata/properties"/>
    <ds:schemaRef ds:uri="http://schemas.microsoft.com/office/infopath/2007/PartnerControls"/>
    <ds:schemaRef ds:uri="c498239b-414a-4271-9e67-dfe1517801bf"/>
    <ds:schemaRef ds:uri="30e0a62f-b9f7-4a49-8d01-ebecbbe1396a"/>
  </ds:schemaRefs>
</ds:datastoreItem>
</file>

<file path=customXml/itemProps3.xml><?xml version="1.0" encoding="utf-8"?>
<ds:datastoreItem xmlns:ds="http://schemas.openxmlformats.org/officeDocument/2006/customXml" ds:itemID="{5055CA66-C137-4FBF-A273-ADE482A7D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Admin Delplan</cp:lastModifiedBy>
  <cp:revision>297</cp:revision>
  <cp:lastPrinted>2023-09-29T13:47:00Z</cp:lastPrinted>
  <dcterms:created xsi:type="dcterms:W3CDTF">2022-02-10T14:15:00Z</dcterms:created>
  <dcterms:modified xsi:type="dcterms:W3CDTF">2026-07-31T13:26:00Z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y fmtid="{D5CDD505-2E9C-101B-9397-08002B2CF9AE}" pid="3" name="ContentTypeId">
    <vt:lpwstr>0x01010071E5FC71579E64419C59658CAFEF7F1F</vt:lpwstr>
  </property>
  <property fmtid="{D5CDD505-2E9C-101B-9397-08002B2CF9AE}" pid="4" name="Order">
    <vt:r8>20996000</vt:r8>
  </property>
  <property fmtid="{D5CDD505-2E9C-101B-9397-08002B2CF9AE}" pid="5" name="MediaServiceImageTags">
    <vt:lpwstr/>
  </property>
</Properties>
</file>