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66652C6A" w:rsidR="006677CA" w:rsidRPr="00806D57" w:rsidRDefault="00EF74B3" w:rsidP="00D9121C">
      <w:pPr>
        <w:pStyle w:val="BodyText"/>
        <w:tabs>
          <w:tab w:val="left" w:pos="5103"/>
        </w:tabs>
        <w:kinsoku w:val="0"/>
        <w:overflowPunct w:val="0"/>
        <w:ind w:right="1410"/>
        <w:jc w:val="center"/>
        <w:rPr>
          <w:b/>
          <w:color w:val="231F20"/>
          <w:sz w:val="14"/>
          <w:szCs w:val="14"/>
        </w:rPr>
      </w:pPr>
      <w:r w:rsidRPr="00806D57">
        <w:rPr>
          <w:b/>
          <w:sz w:val="14"/>
          <w:szCs w:val="14"/>
        </w:rPr>
        <w:t xml:space="preserve">               </w:t>
      </w:r>
      <w:r w:rsidR="00900C93" w:rsidRPr="00806D57">
        <w:rPr>
          <w:b/>
          <w:sz w:val="14"/>
          <w:szCs w:val="14"/>
        </w:rPr>
        <w:t xml:space="preserve">          </w:t>
      </w:r>
      <w:r w:rsidR="00606FFD" w:rsidRPr="00806D57">
        <w:rPr>
          <w:b/>
          <w:sz w:val="14"/>
          <w:szCs w:val="14"/>
        </w:rPr>
        <w:t xml:space="preserve"> </w:t>
      </w:r>
      <w:r w:rsidR="00900C93" w:rsidRPr="00806D57">
        <w:rPr>
          <w:b/>
          <w:sz w:val="14"/>
          <w:szCs w:val="14"/>
        </w:rPr>
        <w:t xml:space="preserve">        </w:t>
      </w:r>
      <w:r w:rsidR="00A04851" w:rsidRPr="00806D57">
        <w:rPr>
          <w:b/>
          <w:sz w:val="14"/>
          <w:szCs w:val="14"/>
        </w:rPr>
        <w:t xml:space="preserve"> </w:t>
      </w:r>
      <w:r w:rsidR="00F11A57" w:rsidRPr="00806D57">
        <w:rPr>
          <w:b/>
          <w:sz w:val="14"/>
          <w:szCs w:val="14"/>
        </w:rPr>
        <w:t>LAND USE APPLICATION ADVERTISEMENT</w:t>
      </w:r>
    </w:p>
    <w:p w14:paraId="5F3F1C78" w14:textId="065446A5" w:rsidR="00641E8F" w:rsidRPr="00806D57" w:rsidRDefault="00F11A57" w:rsidP="00D9121C">
      <w:pPr>
        <w:jc w:val="center"/>
        <w:rPr>
          <w:b/>
          <w:sz w:val="14"/>
          <w:szCs w:val="14"/>
        </w:rPr>
      </w:pPr>
      <w:r w:rsidRPr="00806D57">
        <w:rPr>
          <w:b/>
          <w:sz w:val="14"/>
          <w:szCs w:val="14"/>
        </w:rPr>
        <w:t>GEORGE MUNICIPALITY</w:t>
      </w:r>
    </w:p>
    <w:p w14:paraId="06E4B35B" w14:textId="77777777" w:rsidR="003D569E" w:rsidRPr="00806D57" w:rsidRDefault="003D569E" w:rsidP="00D9121C">
      <w:pPr>
        <w:jc w:val="center"/>
        <w:rPr>
          <w:b/>
          <w:sz w:val="14"/>
          <w:szCs w:val="14"/>
        </w:rPr>
      </w:pPr>
    </w:p>
    <w:p w14:paraId="06D73E8E" w14:textId="0A8CE83A" w:rsidR="002B1557" w:rsidRPr="00070085" w:rsidRDefault="00BA795E" w:rsidP="00D9121C">
      <w:pPr>
        <w:jc w:val="center"/>
        <w:rPr>
          <w:b/>
          <w:sz w:val="14"/>
          <w:szCs w:val="14"/>
        </w:rPr>
      </w:pPr>
      <w:r w:rsidRPr="00070085">
        <w:rPr>
          <w:b/>
          <w:sz w:val="14"/>
          <w:szCs w:val="14"/>
        </w:rPr>
        <w:t>APPLICATION F</w:t>
      </w:r>
      <w:r w:rsidR="006D4533" w:rsidRPr="00070085">
        <w:rPr>
          <w:b/>
          <w:sz w:val="14"/>
          <w:szCs w:val="14"/>
        </w:rPr>
        <w:t>OR</w:t>
      </w:r>
      <w:r w:rsidR="00CA1AA1" w:rsidRPr="00070085">
        <w:rPr>
          <w:b/>
          <w:sz w:val="14"/>
          <w:szCs w:val="14"/>
        </w:rPr>
        <w:t xml:space="preserve"> </w:t>
      </w:r>
      <w:r w:rsidR="00D9121C" w:rsidRPr="00070085">
        <w:rPr>
          <w:b/>
          <w:sz w:val="14"/>
          <w:szCs w:val="14"/>
        </w:rPr>
        <w:t xml:space="preserve">SUBDIVISION AND </w:t>
      </w:r>
      <w:r w:rsidR="00CA1AA1" w:rsidRPr="00070085">
        <w:rPr>
          <w:b/>
          <w:sz w:val="14"/>
          <w:szCs w:val="14"/>
        </w:rPr>
        <w:t>PERMANENT DEPARTURE</w:t>
      </w:r>
      <w:r w:rsidR="00992D76" w:rsidRPr="00070085">
        <w:rPr>
          <w:b/>
          <w:sz w:val="14"/>
          <w:szCs w:val="14"/>
        </w:rPr>
        <w:t>S</w:t>
      </w:r>
      <w:r w:rsidR="00F85AA6" w:rsidRPr="00070085">
        <w:rPr>
          <w:b/>
          <w:sz w:val="14"/>
          <w:szCs w:val="14"/>
        </w:rPr>
        <w:t xml:space="preserve"> (</w:t>
      </w:r>
      <w:r w:rsidR="00D9121C" w:rsidRPr="00070085">
        <w:rPr>
          <w:b/>
          <w:sz w:val="14"/>
          <w:szCs w:val="14"/>
        </w:rPr>
        <w:t xml:space="preserve">SECOND CARRIAGEWAY CROSSING, </w:t>
      </w:r>
      <w:r w:rsidR="00D9121C" w:rsidRPr="00070085">
        <w:rPr>
          <w:b/>
          <w:sz w:val="14"/>
          <w:szCs w:val="14"/>
        </w:rPr>
        <w:t>COVERAGE</w:t>
      </w:r>
      <w:r w:rsidR="00D9121C" w:rsidRPr="00070085">
        <w:rPr>
          <w:b/>
          <w:sz w:val="14"/>
          <w:szCs w:val="14"/>
        </w:rPr>
        <w:t xml:space="preserve"> AND BUILDING LINE RELAXATIONS): REMAINDER OF ERF 2795 GEORGE</w:t>
      </w:r>
    </w:p>
    <w:p w14:paraId="0338EEA4" w14:textId="5AA60819" w:rsidR="00F11A57" w:rsidRPr="00806D57" w:rsidRDefault="000C4E66" w:rsidP="00D9121C">
      <w:pPr>
        <w:jc w:val="center"/>
        <w:rPr>
          <w:bCs/>
          <w:sz w:val="14"/>
          <w:szCs w:val="14"/>
          <w:lang w:val="af-ZA"/>
        </w:rPr>
      </w:pPr>
      <w:r w:rsidRPr="00806D57">
        <w:rPr>
          <w:bCs/>
          <w:sz w:val="14"/>
          <w:szCs w:val="14"/>
        </w:rPr>
        <w:t>(</w:t>
      </w:r>
      <w:r w:rsidR="00D9121C" w:rsidRPr="00806D57">
        <w:rPr>
          <w:bCs/>
          <w:sz w:val="14"/>
          <w:szCs w:val="14"/>
        </w:rPr>
        <w:t xml:space="preserve">Southwestern </w:t>
      </w:r>
      <w:r w:rsidR="00D9121C" w:rsidRPr="00806D57">
        <w:rPr>
          <w:sz w:val="14"/>
          <w:szCs w:val="14"/>
        </w:rPr>
        <w:t>corner of Mitchell Street and Laing Street</w:t>
      </w:r>
      <w:r w:rsidR="00D9121C" w:rsidRPr="00806D57">
        <w:rPr>
          <w:sz w:val="14"/>
          <w:szCs w:val="14"/>
        </w:rPr>
        <w:t>,</w:t>
      </w:r>
      <w:r w:rsidR="00992D76" w:rsidRPr="00806D57">
        <w:rPr>
          <w:sz w:val="14"/>
          <w:szCs w:val="14"/>
        </w:rPr>
        <w:t xml:space="preserve"> George</w:t>
      </w:r>
      <w:r w:rsidR="00D9121C" w:rsidRPr="00806D57">
        <w:rPr>
          <w:sz w:val="14"/>
          <w:szCs w:val="14"/>
        </w:rPr>
        <w:t xml:space="preserve"> South</w:t>
      </w:r>
      <w:r w:rsidR="003F6603" w:rsidRPr="00806D57">
        <w:rPr>
          <w:bCs/>
          <w:sz w:val="14"/>
          <w:szCs w:val="14"/>
          <w:lang w:val="af-ZA"/>
        </w:rPr>
        <w:t>)</w:t>
      </w:r>
    </w:p>
    <w:p w14:paraId="0D46B4FE" w14:textId="77777777" w:rsidR="00FC3F28" w:rsidRPr="00806D57" w:rsidRDefault="00FC3F28" w:rsidP="00D9121C">
      <w:pPr>
        <w:jc w:val="both"/>
        <w:rPr>
          <w:b/>
          <w:sz w:val="14"/>
          <w:szCs w:val="14"/>
        </w:rPr>
      </w:pPr>
    </w:p>
    <w:p w14:paraId="3A27C7C5" w14:textId="12EAB266" w:rsidR="00F11A57" w:rsidRPr="00806D57" w:rsidRDefault="00F11A57" w:rsidP="00D9121C">
      <w:pPr>
        <w:jc w:val="both"/>
        <w:rPr>
          <w:sz w:val="14"/>
          <w:szCs w:val="14"/>
        </w:rPr>
      </w:pPr>
      <w:r w:rsidRPr="00806D57">
        <w:rPr>
          <w:sz w:val="14"/>
          <w:szCs w:val="14"/>
        </w:rPr>
        <w:t>Notice is her</w:t>
      </w:r>
      <w:r w:rsidR="00D0662A" w:rsidRPr="00806D57">
        <w:rPr>
          <w:sz w:val="14"/>
          <w:szCs w:val="14"/>
        </w:rPr>
        <w:t>eby given in terms of Section 4</w:t>
      </w:r>
      <w:r w:rsidR="00A33858" w:rsidRPr="00806D57">
        <w:rPr>
          <w:sz w:val="14"/>
          <w:szCs w:val="14"/>
        </w:rPr>
        <w:t>5</w:t>
      </w:r>
      <w:r w:rsidRPr="00806D57">
        <w:rPr>
          <w:sz w:val="14"/>
          <w:szCs w:val="14"/>
        </w:rPr>
        <w:t xml:space="preserve"> of t</w:t>
      </w:r>
      <w:r w:rsidR="00EF74B3" w:rsidRPr="00806D57">
        <w:rPr>
          <w:sz w:val="14"/>
          <w:szCs w:val="14"/>
        </w:rPr>
        <w:t>he George Land Use Planning By-</w:t>
      </w:r>
      <w:r w:rsidRPr="00806D57">
        <w:rPr>
          <w:sz w:val="14"/>
          <w:szCs w:val="14"/>
        </w:rPr>
        <w:t>Law, 20</w:t>
      </w:r>
      <w:r w:rsidR="00E83977" w:rsidRPr="00806D57">
        <w:rPr>
          <w:sz w:val="14"/>
          <w:szCs w:val="14"/>
        </w:rPr>
        <w:t>23</w:t>
      </w:r>
      <w:r w:rsidRPr="00806D57">
        <w:rPr>
          <w:sz w:val="14"/>
          <w:szCs w:val="14"/>
        </w:rPr>
        <w:t xml:space="preserve"> that the undermentioned ap</w:t>
      </w:r>
      <w:r w:rsidR="00FC3F28" w:rsidRPr="00806D57">
        <w:rPr>
          <w:sz w:val="14"/>
          <w:szCs w:val="14"/>
        </w:rPr>
        <w:t>plicati</w:t>
      </w:r>
      <w:r w:rsidR="00F831BF" w:rsidRPr="00806D57">
        <w:rPr>
          <w:sz w:val="14"/>
          <w:szCs w:val="14"/>
        </w:rPr>
        <w:t>on has been received on</w:t>
      </w:r>
      <w:r w:rsidR="00F85AA6" w:rsidRPr="00806D57">
        <w:rPr>
          <w:sz w:val="14"/>
          <w:szCs w:val="14"/>
        </w:rPr>
        <w:t xml:space="preserve"> </w:t>
      </w:r>
      <w:r w:rsidR="00D9121C" w:rsidRPr="00806D57">
        <w:rPr>
          <w:sz w:val="14"/>
          <w:szCs w:val="14"/>
        </w:rPr>
        <w:t>the Remainder of Erf 2795 George</w:t>
      </w:r>
      <w:r w:rsidR="00C0725A" w:rsidRPr="00806D57">
        <w:rPr>
          <w:sz w:val="14"/>
          <w:szCs w:val="14"/>
        </w:rPr>
        <w:t xml:space="preserve"> </w:t>
      </w:r>
      <w:r w:rsidRPr="00806D57">
        <w:rPr>
          <w:sz w:val="14"/>
          <w:szCs w:val="14"/>
        </w:rPr>
        <w:t xml:space="preserve">by the George Local Municipality, Directorate: Planning and Development. </w:t>
      </w:r>
    </w:p>
    <w:p w14:paraId="59A6B97C" w14:textId="77777777" w:rsidR="007A3464" w:rsidRPr="00806D57" w:rsidRDefault="007A3464" w:rsidP="00D9121C">
      <w:pPr>
        <w:jc w:val="both"/>
        <w:rPr>
          <w:sz w:val="14"/>
          <w:szCs w:val="14"/>
        </w:rPr>
      </w:pPr>
    </w:p>
    <w:p w14:paraId="2327A145" w14:textId="52B013CC" w:rsidR="00F11A57" w:rsidRPr="00806D57" w:rsidRDefault="00F11A57" w:rsidP="00D9121C">
      <w:pPr>
        <w:jc w:val="both"/>
        <w:rPr>
          <w:sz w:val="14"/>
          <w:szCs w:val="14"/>
        </w:rPr>
      </w:pPr>
      <w:r w:rsidRPr="00806D57">
        <w:rPr>
          <w:sz w:val="14"/>
          <w:szCs w:val="14"/>
        </w:rPr>
        <w:t xml:space="preserve">Any objection(s) and/or comment(s) with full reasons therefore and how their interests are affected, should be lodged in writing via e-mail to the responsible Administrative Officer </w:t>
      </w:r>
      <w:r w:rsidR="00081173" w:rsidRPr="00806D57">
        <w:rPr>
          <w:sz w:val="14"/>
          <w:szCs w:val="14"/>
        </w:rPr>
        <w:t>(</w:t>
      </w:r>
      <w:r w:rsidR="00D9121C" w:rsidRPr="00806D57">
        <w:rPr>
          <w:sz w:val="14"/>
          <w:szCs w:val="14"/>
        </w:rPr>
        <w:t>Angela Coetzee</w:t>
      </w:r>
      <w:r w:rsidR="00F85AA6" w:rsidRPr="00806D57">
        <w:rPr>
          <w:sz w:val="14"/>
          <w:szCs w:val="14"/>
        </w:rPr>
        <w:t xml:space="preserve"> </w:t>
      </w:r>
      <w:r w:rsidR="00BA795E" w:rsidRPr="00806D57">
        <w:rPr>
          <w:sz w:val="14"/>
          <w:szCs w:val="14"/>
        </w:rPr>
        <w:t xml:space="preserve">– </w:t>
      </w:r>
      <w:hyperlink r:id="rId6" w:history="1">
        <w:r w:rsidR="00D9121C" w:rsidRPr="00806D57">
          <w:rPr>
            <w:rStyle w:val="Hyperlink"/>
            <w:sz w:val="14"/>
            <w:szCs w:val="14"/>
          </w:rPr>
          <w:t>acoetzee@george.gov.za</w:t>
        </w:r>
      </w:hyperlink>
      <w:r w:rsidR="00BA795E" w:rsidRPr="00806D57">
        <w:rPr>
          <w:sz w:val="14"/>
          <w:szCs w:val="14"/>
        </w:rPr>
        <w:t>)</w:t>
      </w:r>
      <w:r w:rsidR="00FC3F28" w:rsidRPr="00806D57">
        <w:rPr>
          <w:sz w:val="14"/>
          <w:szCs w:val="14"/>
        </w:rPr>
        <w:t xml:space="preserve"> </w:t>
      </w:r>
      <w:r w:rsidRPr="00806D57">
        <w:rPr>
          <w:sz w:val="14"/>
          <w:szCs w:val="14"/>
        </w:rPr>
        <w:t>or, if no email facility is available, via SMS to the cell</w:t>
      </w:r>
      <w:r w:rsidR="006E1230" w:rsidRPr="00806D57">
        <w:rPr>
          <w:sz w:val="14"/>
          <w:szCs w:val="14"/>
        </w:rPr>
        <w:t xml:space="preserve"> </w:t>
      </w:r>
      <w:r w:rsidRPr="00806D57">
        <w:rPr>
          <w:sz w:val="14"/>
          <w:szCs w:val="14"/>
        </w:rPr>
        <w:t xml:space="preserve">phone number of the said Official (only provided on request) and/or to the applicant, in terms of Section 50 of the George Land </w:t>
      </w:r>
      <w:r w:rsidR="00181ED8" w:rsidRPr="00806D57">
        <w:rPr>
          <w:sz w:val="14"/>
          <w:szCs w:val="14"/>
        </w:rPr>
        <w:t>Use Planning By- Law, 20</w:t>
      </w:r>
      <w:r w:rsidR="00E83977" w:rsidRPr="00806D57">
        <w:rPr>
          <w:sz w:val="14"/>
          <w:szCs w:val="14"/>
        </w:rPr>
        <w:t>23</w:t>
      </w:r>
      <w:r w:rsidR="00181ED8" w:rsidRPr="00806D57">
        <w:rPr>
          <w:sz w:val="14"/>
          <w:szCs w:val="14"/>
        </w:rPr>
        <w:t>, on/</w:t>
      </w:r>
      <w:r w:rsidRPr="00806D57">
        <w:rPr>
          <w:sz w:val="14"/>
          <w:szCs w:val="14"/>
        </w:rPr>
        <w:t>or before</w:t>
      </w:r>
      <w:r w:rsidR="00F426E8" w:rsidRPr="00806D57">
        <w:rPr>
          <w:b/>
          <w:sz w:val="14"/>
          <w:szCs w:val="14"/>
        </w:rPr>
        <w:t xml:space="preserve"> </w:t>
      </w:r>
      <w:r w:rsidR="00D9121C" w:rsidRPr="00806D57">
        <w:rPr>
          <w:b/>
          <w:sz w:val="14"/>
          <w:szCs w:val="14"/>
        </w:rPr>
        <w:t>9 November 2026</w:t>
      </w:r>
      <w:r w:rsidR="00DC7233" w:rsidRPr="00806D57">
        <w:rPr>
          <w:b/>
          <w:sz w:val="14"/>
          <w:szCs w:val="14"/>
        </w:rPr>
        <w:t xml:space="preserve"> </w:t>
      </w:r>
      <w:r w:rsidRPr="00806D57">
        <w:rPr>
          <w:sz w:val="14"/>
          <w:szCs w:val="14"/>
        </w:rPr>
        <w:t>quoting the application erf number, your property description, physical address and full contact details (email and telephone) of the person or</w:t>
      </w:r>
      <w:r w:rsidR="00181ED8" w:rsidRPr="00806D57">
        <w:rPr>
          <w:sz w:val="14"/>
          <w:szCs w:val="14"/>
        </w:rPr>
        <w:t xml:space="preserve"> body submitting the objection/</w:t>
      </w:r>
      <w:r w:rsidRPr="00806D57">
        <w:rPr>
          <w:sz w:val="14"/>
          <w:szCs w:val="14"/>
        </w:rPr>
        <w:t>comment, without which the Municipality/applicant cannot correspond with said person/body.</w:t>
      </w:r>
    </w:p>
    <w:p w14:paraId="56FF0A8A" w14:textId="77777777" w:rsidR="000D4F5C" w:rsidRPr="00806D57" w:rsidRDefault="000D4F5C" w:rsidP="00D9121C">
      <w:pPr>
        <w:jc w:val="both"/>
        <w:rPr>
          <w:sz w:val="14"/>
          <w:szCs w:val="14"/>
        </w:rPr>
      </w:pPr>
    </w:p>
    <w:p w14:paraId="4262903C" w14:textId="595B1221" w:rsidR="00F11A57" w:rsidRPr="00806D57" w:rsidRDefault="00F11A57" w:rsidP="00D9121C">
      <w:pPr>
        <w:jc w:val="both"/>
        <w:rPr>
          <w:rFonts w:eastAsia="Times New Roman"/>
          <w:color w:val="000000"/>
          <w:sz w:val="14"/>
          <w:szCs w:val="14"/>
        </w:rPr>
      </w:pPr>
      <w:r w:rsidRPr="00806D57">
        <w:rPr>
          <w:sz w:val="14"/>
          <w:szCs w:val="14"/>
        </w:rPr>
        <w:t>Enquiries or requests for more information on the application may be directed to the Town Planning Depar</w:t>
      </w:r>
      <w:r w:rsidR="00C20526" w:rsidRPr="00806D57">
        <w:rPr>
          <w:sz w:val="14"/>
          <w:szCs w:val="14"/>
        </w:rPr>
        <w:t>tment on Telephone: 044 801 9</w:t>
      </w:r>
      <w:r w:rsidR="00DE4FC9" w:rsidRPr="00806D57">
        <w:rPr>
          <w:sz w:val="14"/>
          <w:szCs w:val="14"/>
        </w:rPr>
        <w:t>4</w:t>
      </w:r>
      <w:r w:rsidR="003D569E" w:rsidRPr="00806D57">
        <w:rPr>
          <w:sz w:val="14"/>
          <w:szCs w:val="14"/>
        </w:rPr>
        <w:t>16</w:t>
      </w:r>
      <w:r w:rsidRPr="00806D57">
        <w:rPr>
          <w:sz w:val="14"/>
          <w:szCs w:val="14"/>
        </w:rPr>
        <w:t xml:space="preserve"> or emailed to the responsible Administrative Officer: </w:t>
      </w:r>
      <w:r w:rsidR="00036429" w:rsidRPr="00806D57">
        <w:rPr>
          <w:sz w:val="14"/>
          <w:szCs w:val="14"/>
        </w:rPr>
        <w:t>(</w:t>
      </w:r>
      <w:r w:rsidR="00D9121C" w:rsidRPr="00806D57">
        <w:rPr>
          <w:sz w:val="14"/>
          <w:szCs w:val="14"/>
        </w:rPr>
        <w:t xml:space="preserve">Angela Coetzee – </w:t>
      </w:r>
      <w:hyperlink r:id="rId7" w:history="1">
        <w:r w:rsidR="00D9121C" w:rsidRPr="00806D57">
          <w:rPr>
            <w:rStyle w:val="Hyperlink"/>
            <w:sz w:val="14"/>
            <w:szCs w:val="14"/>
          </w:rPr>
          <w:t>acoetzee@george.gov.za</w:t>
        </w:r>
      </w:hyperlink>
      <w:r w:rsidR="00FB4704" w:rsidRPr="00806D57">
        <w:rPr>
          <w:sz w:val="14"/>
          <w:szCs w:val="14"/>
        </w:rPr>
        <w:t>)</w:t>
      </w:r>
      <w:r w:rsidR="003D569E" w:rsidRPr="00806D57">
        <w:rPr>
          <w:sz w:val="14"/>
          <w:szCs w:val="14"/>
        </w:rPr>
        <w:t xml:space="preserve"> </w:t>
      </w:r>
      <w:r w:rsidRPr="00806D57">
        <w:rPr>
          <w:sz w:val="14"/>
          <w:szCs w:val="14"/>
        </w:rPr>
        <w:t xml:space="preserve">or the Applicant (details below). The application will also be available, on the Municipal Website </w:t>
      </w:r>
      <w:hyperlink r:id="rId8" w:history="1">
        <w:r w:rsidR="007A1925" w:rsidRPr="00806D57">
          <w:rPr>
            <w:rStyle w:val="Hyperlink"/>
            <w:rFonts w:eastAsia="Times New Roman"/>
            <w:sz w:val="14"/>
            <w:szCs w:val="14"/>
            <w:shd w:val="clear" w:color="auto" w:fill="FFFFFF"/>
          </w:rPr>
          <w:t>https://</w:t>
        </w:r>
        <w:r w:rsidR="007A1925" w:rsidRPr="00806D57">
          <w:rPr>
            <w:rStyle w:val="Hyperlink"/>
            <w:rFonts w:eastAsia="Times New Roman"/>
            <w:color w:val="ED5C57"/>
            <w:sz w:val="14"/>
            <w:szCs w:val="14"/>
            <w:shd w:val="clear" w:color="auto" w:fill="FFFFFF"/>
          </w:rPr>
          <w:t>www</w:t>
        </w:r>
        <w:r w:rsidR="007A1925" w:rsidRPr="00806D57">
          <w:rPr>
            <w:rStyle w:val="Hyperlink"/>
            <w:rFonts w:eastAsia="Times New Roman"/>
            <w:sz w:val="14"/>
            <w:szCs w:val="14"/>
            <w:shd w:val="clear" w:color="auto" w:fill="FFFFFF"/>
          </w:rPr>
          <w:t>.george.gov.za/planning-and-development-cat/land-use-applications/land-use-submissions/</w:t>
        </w:r>
      </w:hyperlink>
      <w:r w:rsidRPr="00806D57">
        <w:rPr>
          <w:b/>
          <w:i/>
          <w:sz w:val="14"/>
          <w:szCs w:val="14"/>
        </w:rPr>
        <w:t xml:space="preserve"> </w:t>
      </w:r>
      <w:r w:rsidR="00C26CC4" w:rsidRPr="00806D57">
        <w:rPr>
          <w:sz w:val="14"/>
          <w:szCs w:val="14"/>
        </w:rPr>
        <w:t>for 30 days. Any comments/</w:t>
      </w:r>
      <w:r w:rsidRPr="00806D57">
        <w:rPr>
          <w:sz w:val="14"/>
          <w:szCs w:val="14"/>
        </w:rPr>
        <w:t xml:space="preserve">objection received after the above-mentioned closing date may be disregarded. </w:t>
      </w:r>
    </w:p>
    <w:p w14:paraId="785974D1" w14:textId="77777777" w:rsidR="00EF74B3" w:rsidRPr="00806D57" w:rsidRDefault="00EF74B3" w:rsidP="00D9121C">
      <w:pPr>
        <w:jc w:val="both"/>
        <w:rPr>
          <w:iCs/>
          <w:sz w:val="14"/>
          <w:szCs w:val="14"/>
          <w:u w:val="single"/>
        </w:rPr>
      </w:pPr>
    </w:p>
    <w:p w14:paraId="67827E09" w14:textId="24186598" w:rsidR="008E603B" w:rsidRPr="00806D57" w:rsidRDefault="006E1230" w:rsidP="00D9121C">
      <w:pPr>
        <w:pStyle w:val="Default"/>
        <w:rPr>
          <w:rFonts w:ascii="Arial" w:hAnsi="Arial" w:cs="Arial"/>
          <w:sz w:val="14"/>
          <w:szCs w:val="14"/>
        </w:rPr>
      </w:pPr>
      <w:r w:rsidRPr="00806D57">
        <w:rPr>
          <w:rFonts w:ascii="Arial" w:hAnsi="Arial" w:cs="Arial"/>
          <w:iCs/>
          <w:sz w:val="14"/>
          <w:szCs w:val="14"/>
          <w:u w:val="single"/>
        </w:rPr>
        <w:t>Reference Number</w:t>
      </w:r>
      <w:r w:rsidR="00181ED8" w:rsidRPr="00806D57">
        <w:rPr>
          <w:rFonts w:ascii="Arial" w:hAnsi="Arial" w:cs="Arial"/>
          <w:sz w:val="14"/>
          <w:szCs w:val="14"/>
        </w:rPr>
        <w:t xml:space="preserve">: </w:t>
      </w:r>
      <w:r w:rsidR="00D9121C" w:rsidRPr="00806D57">
        <w:rPr>
          <w:rFonts w:ascii="Arial" w:hAnsi="Arial" w:cs="Arial"/>
          <w:sz w:val="14"/>
          <w:szCs w:val="14"/>
        </w:rPr>
        <w:t>5084891</w:t>
      </w:r>
    </w:p>
    <w:p w14:paraId="2676B740" w14:textId="1BBF0CBA" w:rsidR="00D9121C" w:rsidRPr="00806D57" w:rsidRDefault="00F11A57" w:rsidP="00D9121C">
      <w:pPr>
        <w:pStyle w:val="Default"/>
        <w:rPr>
          <w:rFonts w:ascii="Arial" w:hAnsi="Arial" w:cs="Arial"/>
          <w:sz w:val="14"/>
          <w:szCs w:val="14"/>
          <w:u w:val="single"/>
        </w:rPr>
      </w:pPr>
      <w:r w:rsidRPr="00806D57">
        <w:rPr>
          <w:rFonts w:ascii="Arial" w:hAnsi="Arial" w:cs="Arial"/>
          <w:sz w:val="14"/>
          <w:szCs w:val="14"/>
          <w:u w:val="single"/>
        </w:rPr>
        <w:t>Property Description</w:t>
      </w:r>
      <w:r w:rsidRPr="00806D57">
        <w:rPr>
          <w:rFonts w:ascii="Arial" w:hAnsi="Arial" w:cs="Arial"/>
          <w:sz w:val="14"/>
          <w:szCs w:val="14"/>
        </w:rPr>
        <w:t>:</w:t>
      </w:r>
      <w:r w:rsidR="00FB2AA2" w:rsidRPr="00806D57">
        <w:rPr>
          <w:rFonts w:ascii="Arial" w:hAnsi="Arial" w:cs="Arial"/>
          <w:sz w:val="14"/>
          <w:szCs w:val="14"/>
        </w:rPr>
        <w:t xml:space="preserve"> </w:t>
      </w:r>
      <w:r w:rsidR="00D9121C" w:rsidRPr="00806D57">
        <w:rPr>
          <w:rFonts w:ascii="Arial" w:hAnsi="Arial" w:cs="Arial"/>
          <w:sz w:val="14"/>
          <w:szCs w:val="14"/>
        </w:rPr>
        <w:t xml:space="preserve">Remainder of </w:t>
      </w:r>
      <w:r w:rsidR="00706A23" w:rsidRPr="00806D57">
        <w:rPr>
          <w:rFonts w:ascii="Arial" w:hAnsi="Arial" w:cs="Arial"/>
          <w:sz w:val="14"/>
          <w:szCs w:val="14"/>
        </w:rPr>
        <w:t>Erf</w:t>
      </w:r>
      <w:r w:rsidR="00C14A2F" w:rsidRPr="00806D57">
        <w:rPr>
          <w:rFonts w:ascii="Arial" w:hAnsi="Arial" w:cs="Arial"/>
          <w:sz w:val="14"/>
          <w:szCs w:val="14"/>
        </w:rPr>
        <w:t xml:space="preserve"> </w:t>
      </w:r>
      <w:r w:rsidR="00D9121C" w:rsidRPr="00806D57">
        <w:rPr>
          <w:rFonts w:ascii="Arial" w:hAnsi="Arial" w:cs="Arial"/>
          <w:sz w:val="14"/>
          <w:szCs w:val="14"/>
        </w:rPr>
        <w:t>2795</w:t>
      </w:r>
      <w:r w:rsidR="00C0725A" w:rsidRPr="00806D57">
        <w:rPr>
          <w:rFonts w:ascii="Arial" w:hAnsi="Arial" w:cs="Arial"/>
          <w:sz w:val="14"/>
          <w:szCs w:val="14"/>
        </w:rPr>
        <w:t xml:space="preserve"> George </w:t>
      </w:r>
      <w:r w:rsidR="003D569E" w:rsidRPr="00806D57">
        <w:rPr>
          <w:rFonts w:ascii="Arial" w:hAnsi="Arial" w:cs="Arial"/>
          <w:sz w:val="14"/>
          <w:szCs w:val="14"/>
        </w:rPr>
        <w:t>–</w:t>
      </w:r>
      <w:r w:rsidR="005A59CB" w:rsidRPr="00806D57">
        <w:rPr>
          <w:rFonts w:ascii="Arial" w:hAnsi="Arial" w:cs="Arial"/>
          <w:sz w:val="14"/>
          <w:szCs w:val="14"/>
        </w:rPr>
        <w:t xml:space="preserve"> </w:t>
      </w:r>
      <w:r w:rsidR="00D9121C" w:rsidRPr="00806D57">
        <w:rPr>
          <w:rFonts w:ascii="Arial" w:hAnsi="Arial" w:cs="Arial"/>
          <w:bCs/>
          <w:sz w:val="14"/>
          <w:szCs w:val="14"/>
        </w:rPr>
        <w:t xml:space="preserve">Southwestern </w:t>
      </w:r>
      <w:r w:rsidR="00D9121C" w:rsidRPr="00806D57">
        <w:rPr>
          <w:rFonts w:ascii="Arial" w:hAnsi="Arial" w:cs="Arial"/>
          <w:sz w:val="14"/>
          <w:szCs w:val="14"/>
        </w:rPr>
        <w:t>corner of Mitchell Street and Laing Street, George Sou</w:t>
      </w:r>
      <w:r w:rsidR="00D9121C" w:rsidRPr="00806D57">
        <w:rPr>
          <w:rFonts w:ascii="Arial" w:hAnsi="Arial" w:cs="Arial"/>
          <w:sz w:val="14"/>
          <w:szCs w:val="14"/>
        </w:rPr>
        <w:t>th</w:t>
      </w:r>
      <w:r w:rsidR="00992D76" w:rsidRPr="00806D57">
        <w:rPr>
          <w:rFonts w:ascii="Arial" w:hAnsi="Arial" w:cs="Arial"/>
          <w:sz w:val="14"/>
          <w:szCs w:val="14"/>
        </w:rPr>
        <w:t xml:space="preserve"> </w:t>
      </w:r>
    </w:p>
    <w:p w14:paraId="555F5251" w14:textId="0E53231D" w:rsidR="006E1230" w:rsidRPr="00806D57" w:rsidRDefault="00F11A57" w:rsidP="00D9121C">
      <w:pPr>
        <w:pStyle w:val="Default"/>
        <w:rPr>
          <w:rFonts w:ascii="Arial" w:hAnsi="Arial" w:cs="Arial"/>
          <w:sz w:val="14"/>
          <w:szCs w:val="14"/>
        </w:rPr>
      </w:pPr>
      <w:r w:rsidRPr="00806D57">
        <w:rPr>
          <w:rFonts w:ascii="Arial" w:hAnsi="Arial" w:cs="Arial"/>
          <w:sz w:val="14"/>
          <w:szCs w:val="14"/>
          <w:u w:val="single"/>
        </w:rPr>
        <w:t>Applicant Details</w:t>
      </w:r>
      <w:r w:rsidRPr="00806D57">
        <w:rPr>
          <w:rFonts w:ascii="Arial" w:hAnsi="Arial" w:cs="Arial"/>
          <w:sz w:val="14"/>
          <w:szCs w:val="14"/>
        </w:rPr>
        <w:t xml:space="preserve">: </w:t>
      </w:r>
      <w:r w:rsidR="00181ED8" w:rsidRPr="00806D57">
        <w:rPr>
          <w:rFonts w:ascii="Arial" w:hAnsi="Arial" w:cs="Arial"/>
          <w:sz w:val="14"/>
          <w:szCs w:val="14"/>
        </w:rPr>
        <w:t>Jan Vrolijk Town Planner/</w:t>
      </w:r>
      <w:r w:rsidR="006E1230" w:rsidRPr="00806D57">
        <w:rPr>
          <w:rFonts w:ascii="Arial" w:hAnsi="Arial" w:cs="Arial"/>
          <w:sz w:val="14"/>
          <w:szCs w:val="14"/>
        </w:rPr>
        <w:t xml:space="preserve">Stadsbeplanner, 082 464 7871 or 044 873 3011, </w:t>
      </w:r>
      <w:hyperlink r:id="rId9" w:history="1">
        <w:r w:rsidR="0063013C" w:rsidRPr="00806D57">
          <w:rPr>
            <w:rStyle w:val="Hyperlink"/>
            <w:rFonts w:ascii="Arial" w:hAnsi="Arial" w:cs="Arial"/>
            <w:sz w:val="14"/>
            <w:szCs w:val="14"/>
          </w:rPr>
          <w:t>janvrolijk@jvtownplanner.co.za</w:t>
        </w:r>
      </w:hyperlink>
      <w:r w:rsidR="0063013C" w:rsidRPr="00806D57">
        <w:rPr>
          <w:rFonts w:ascii="Arial" w:hAnsi="Arial" w:cs="Arial"/>
          <w:sz w:val="14"/>
          <w:szCs w:val="14"/>
        </w:rPr>
        <w:t xml:space="preserve"> </w:t>
      </w:r>
    </w:p>
    <w:p w14:paraId="79F35E2C" w14:textId="24A679D4" w:rsidR="006E1230" w:rsidRPr="00806D57" w:rsidRDefault="00F11A57" w:rsidP="00D9121C">
      <w:pPr>
        <w:jc w:val="both"/>
        <w:rPr>
          <w:color w:val="000000"/>
          <w:sz w:val="14"/>
          <w:szCs w:val="14"/>
          <w:lang w:val="en"/>
        </w:rPr>
      </w:pPr>
      <w:r w:rsidRPr="00806D57">
        <w:rPr>
          <w:sz w:val="14"/>
          <w:szCs w:val="14"/>
          <w:u w:val="single"/>
        </w:rPr>
        <w:t>Nature of Application</w:t>
      </w:r>
      <w:r w:rsidRPr="00806D57">
        <w:rPr>
          <w:sz w:val="14"/>
          <w:szCs w:val="14"/>
        </w:rPr>
        <w:t xml:space="preserve">: </w:t>
      </w:r>
    </w:p>
    <w:p w14:paraId="04352F2F" w14:textId="77777777" w:rsidR="00EF74B3" w:rsidRPr="00806D57" w:rsidRDefault="00EF74B3" w:rsidP="00D9121C">
      <w:pPr>
        <w:jc w:val="both"/>
        <w:rPr>
          <w:color w:val="000000"/>
          <w:sz w:val="14"/>
          <w:szCs w:val="14"/>
          <w:lang w:val="en-GB"/>
        </w:rPr>
      </w:pPr>
    </w:p>
    <w:p w14:paraId="2C7A4C51" w14:textId="592222C7" w:rsidR="00D9121C" w:rsidRPr="00806D57" w:rsidRDefault="00D9121C" w:rsidP="00D9121C">
      <w:pPr>
        <w:widowControl/>
        <w:numPr>
          <w:ilvl w:val="0"/>
          <w:numId w:val="29"/>
        </w:numPr>
        <w:autoSpaceDE/>
        <w:autoSpaceDN/>
        <w:adjustRightInd/>
        <w:ind w:left="567" w:hanging="567"/>
        <w:jc w:val="both"/>
        <w:rPr>
          <w:sz w:val="14"/>
          <w:szCs w:val="14"/>
        </w:rPr>
      </w:pPr>
      <w:bookmarkStart w:id="0" w:name="_Hlk129599634"/>
      <w:r w:rsidRPr="00806D57">
        <w:rPr>
          <w:sz w:val="14"/>
          <w:szCs w:val="14"/>
        </w:rPr>
        <w:t>Application is made in terms of Section 15(2)(d) of the Land Use Planning By-law for George Municipality, 2023 for the subdivision of the Remainder of Erf 2795 George into a Portion A (±396m²) and a Remainder (±582m²).</w:t>
      </w:r>
    </w:p>
    <w:p w14:paraId="0DCA31B4" w14:textId="6308182A" w:rsidR="00D9121C" w:rsidRPr="00806D57" w:rsidRDefault="00D9121C" w:rsidP="00D9121C">
      <w:pPr>
        <w:widowControl/>
        <w:numPr>
          <w:ilvl w:val="0"/>
          <w:numId w:val="29"/>
        </w:numPr>
        <w:autoSpaceDE/>
        <w:autoSpaceDN/>
        <w:adjustRightInd/>
        <w:ind w:left="567" w:hanging="567"/>
        <w:jc w:val="both"/>
        <w:rPr>
          <w:sz w:val="14"/>
          <w:szCs w:val="14"/>
        </w:rPr>
      </w:pPr>
      <w:r w:rsidRPr="00806D57">
        <w:rPr>
          <w:sz w:val="14"/>
          <w:szCs w:val="14"/>
        </w:rPr>
        <w:t>Application is made in terms of Section 15(2)(b) of the Land Use Planning By-Law for George Municipality, 2023 for a permanent departure from the coverage applicable to the proposed Remainder from 50% to 54.57%.</w:t>
      </w:r>
    </w:p>
    <w:p w14:paraId="0790EE5B" w14:textId="189631BA" w:rsidR="00D9121C" w:rsidRPr="00806D57" w:rsidRDefault="00D9121C" w:rsidP="00D9121C">
      <w:pPr>
        <w:widowControl/>
        <w:numPr>
          <w:ilvl w:val="0"/>
          <w:numId w:val="29"/>
        </w:numPr>
        <w:autoSpaceDE/>
        <w:autoSpaceDN/>
        <w:adjustRightInd/>
        <w:ind w:left="567" w:hanging="567"/>
        <w:jc w:val="both"/>
        <w:rPr>
          <w:sz w:val="14"/>
          <w:szCs w:val="14"/>
        </w:rPr>
      </w:pPr>
      <w:r w:rsidRPr="00806D57">
        <w:rPr>
          <w:sz w:val="14"/>
          <w:szCs w:val="14"/>
        </w:rPr>
        <w:t>Application is made in terms of Section 15(2)(b) of the Land Use Planning By-Law for George Municipality, 2023 for a permanent departure from Section 45(4)(b) of the George Integrated Zoning Scheme By-law, 2023 to allow for a second carriageway crossing from Mitchell Street to Portion A on a street frontage of less than 30 metres and closer than 12 metres apart.</w:t>
      </w:r>
    </w:p>
    <w:p w14:paraId="5E14C9B0" w14:textId="77777777" w:rsidR="00D9121C" w:rsidRPr="00806D57" w:rsidRDefault="00D9121C" w:rsidP="00D9121C">
      <w:pPr>
        <w:widowControl/>
        <w:numPr>
          <w:ilvl w:val="0"/>
          <w:numId w:val="29"/>
        </w:numPr>
        <w:autoSpaceDE/>
        <w:autoSpaceDN/>
        <w:adjustRightInd/>
        <w:ind w:left="567" w:hanging="567"/>
        <w:jc w:val="both"/>
        <w:rPr>
          <w:sz w:val="14"/>
          <w:szCs w:val="14"/>
        </w:rPr>
      </w:pPr>
      <w:r w:rsidRPr="00806D57">
        <w:rPr>
          <w:sz w:val="14"/>
          <w:szCs w:val="14"/>
        </w:rPr>
        <w:t>Application is made in terms of Section 15(2)(b) of the By-law on Land Use Planning for George Municipality, 2023 for the relaxation of the following building lines on the proposed Remainder of Erf 2795 George:</w:t>
      </w:r>
    </w:p>
    <w:p w14:paraId="5E8A3A5B" w14:textId="77777777" w:rsidR="00D9121C" w:rsidRPr="00806D57" w:rsidRDefault="00D9121C" w:rsidP="00D9121C">
      <w:pPr>
        <w:pStyle w:val="ListParagraph"/>
        <w:rPr>
          <w:rFonts w:ascii="Arial" w:hAnsi="Arial" w:cs="Arial"/>
          <w:sz w:val="14"/>
          <w:szCs w:val="14"/>
          <w:highlight w:val="yellow"/>
        </w:rPr>
      </w:pPr>
    </w:p>
    <w:p w14:paraId="77ED9198" w14:textId="79FD16D2" w:rsidR="00D9121C" w:rsidRPr="00806D57" w:rsidRDefault="00D9121C" w:rsidP="00D9121C">
      <w:pPr>
        <w:widowControl/>
        <w:numPr>
          <w:ilvl w:val="1"/>
          <w:numId w:val="29"/>
        </w:numPr>
        <w:autoSpaceDE/>
        <w:autoSpaceDN/>
        <w:adjustRightInd/>
        <w:ind w:left="1134" w:hanging="567"/>
        <w:jc w:val="both"/>
        <w:rPr>
          <w:sz w:val="14"/>
          <w:szCs w:val="14"/>
        </w:rPr>
      </w:pPr>
      <w:r w:rsidRPr="00806D57">
        <w:rPr>
          <w:sz w:val="14"/>
          <w:szCs w:val="14"/>
        </w:rPr>
        <w:t>the eastern street boundary building line f</w:t>
      </w:r>
      <w:r w:rsidR="00070085">
        <w:rPr>
          <w:sz w:val="14"/>
          <w:szCs w:val="14"/>
        </w:rPr>
        <w:t>ro</w:t>
      </w:r>
      <w:r w:rsidRPr="00806D57">
        <w:rPr>
          <w:sz w:val="14"/>
          <w:szCs w:val="14"/>
        </w:rPr>
        <w:t>m 4 metres to 1</w:t>
      </w:r>
      <w:r w:rsidR="00806D57" w:rsidRPr="00806D57">
        <w:rPr>
          <w:sz w:val="14"/>
          <w:szCs w:val="14"/>
        </w:rPr>
        <w:t>.</w:t>
      </w:r>
      <w:r w:rsidRPr="00806D57">
        <w:rPr>
          <w:sz w:val="14"/>
          <w:szCs w:val="14"/>
        </w:rPr>
        <w:t>3 metres to accommodate the existing historic dwelling house.</w:t>
      </w:r>
    </w:p>
    <w:p w14:paraId="6FF75A91" w14:textId="7C435311" w:rsidR="00D9121C" w:rsidRPr="00806D57" w:rsidRDefault="00D9121C" w:rsidP="00D9121C">
      <w:pPr>
        <w:widowControl/>
        <w:numPr>
          <w:ilvl w:val="1"/>
          <w:numId w:val="29"/>
        </w:numPr>
        <w:autoSpaceDE/>
        <w:autoSpaceDN/>
        <w:adjustRightInd/>
        <w:ind w:left="1134" w:hanging="567"/>
        <w:jc w:val="both"/>
        <w:rPr>
          <w:sz w:val="14"/>
          <w:szCs w:val="14"/>
        </w:rPr>
      </w:pPr>
      <w:r w:rsidRPr="00806D57">
        <w:rPr>
          <w:sz w:val="14"/>
          <w:szCs w:val="14"/>
        </w:rPr>
        <w:t>the northern street boundary building line from 4 metres to 2</w:t>
      </w:r>
      <w:r w:rsidR="00806D57" w:rsidRPr="00806D57">
        <w:rPr>
          <w:sz w:val="14"/>
          <w:szCs w:val="14"/>
        </w:rPr>
        <w:t>.</w:t>
      </w:r>
      <w:r w:rsidRPr="00806D57">
        <w:rPr>
          <w:sz w:val="14"/>
          <w:szCs w:val="14"/>
        </w:rPr>
        <w:t>5 metres to accommodate the existing historic dwelling house and stoep.</w:t>
      </w:r>
    </w:p>
    <w:p w14:paraId="7F5A71AC" w14:textId="6E0320B5" w:rsidR="00D9121C" w:rsidRPr="00806D57" w:rsidRDefault="00D9121C" w:rsidP="00D9121C">
      <w:pPr>
        <w:widowControl/>
        <w:numPr>
          <w:ilvl w:val="1"/>
          <w:numId w:val="29"/>
        </w:numPr>
        <w:autoSpaceDE/>
        <w:autoSpaceDN/>
        <w:adjustRightInd/>
        <w:ind w:left="1134" w:hanging="567"/>
        <w:jc w:val="both"/>
        <w:rPr>
          <w:sz w:val="14"/>
          <w:szCs w:val="14"/>
        </w:rPr>
      </w:pPr>
      <w:r w:rsidRPr="00806D57">
        <w:rPr>
          <w:sz w:val="14"/>
          <w:szCs w:val="14"/>
        </w:rPr>
        <w:t>the western side boundary building line from 2 metres to 1</w:t>
      </w:r>
      <w:r w:rsidR="00806D57" w:rsidRPr="00806D57">
        <w:rPr>
          <w:sz w:val="14"/>
          <w:szCs w:val="14"/>
        </w:rPr>
        <w:t>.</w:t>
      </w:r>
      <w:r w:rsidRPr="00806D57">
        <w:rPr>
          <w:sz w:val="14"/>
          <w:szCs w:val="14"/>
        </w:rPr>
        <w:t>120 metres to accommodate the existing second dwelling unit.</w:t>
      </w:r>
    </w:p>
    <w:p w14:paraId="7C997F90" w14:textId="77777777" w:rsidR="00806D57" w:rsidRPr="00806D57" w:rsidRDefault="00806D57" w:rsidP="00806D57">
      <w:pPr>
        <w:widowControl/>
        <w:autoSpaceDE/>
        <w:autoSpaceDN/>
        <w:adjustRightInd/>
        <w:ind w:left="1134"/>
        <w:jc w:val="both"/>
        <w:rPr>
          <w:sz w:val="14"/>
          <w:szCs w:val="14"/>
        </w:rPr>
      </w:pPr>
    </w:p>
    <w:p w14:paraId="22ADEAA8" w14:textId="5AFFB678" w:rsidR="002071CA" w:rsidRPr="00806D57" w:rsidRDefault="00900C93" w:rsidP="00D9121C">
      <w:pPr>
        <w:jc w:val="both"/>
        <w:rPr>
          <w:rFonts w:eastAsia="Times New Roman"/>
          <w:i/>
          <w:sz w:val="14"/>
          <w:szCs w:val="14"/>
        </w:rPr>
      </w:pPr>
      <w:r w:rsidRPr="00806D57">
        <w:rPr>
          <w:rFonts w:eastAsia="Times New Roman"/>
          <w:b/>
          <w:bCs/>
          <w:i/>
          <w:sz w:val="14"/>
          <w:szCs w:val="14"/>
          <w:u w:val="single"/>
        </w:rPr>
        <w:t>ALL INTERESTED AND AFFECTED PARTIES TO NOTE:</w:t>
      </w:r>
      <w:r w:rsidRPr="00806D57">
        <w:rPr>
          <w:rFonts w:eastAsia="Times New Roman"/>
          <w:i/>
          <w:sz w:val="14"/>
          <w:szCs w:val="14"/>
        </w:rPr>
        <w:t xml:space="preserve"> Should you submit a comment or objection on this land use application, you give permission in</w:t>
      </w:r>
      <w:r w:rsidRPr="00806D57">
        <w:rPr>
          <w:i/>
          <w:color w:val="000000"/>
          <w:sz w:val="14"/>
          <w:szCs w:val="14"/>
          <w:lang w:val="en-US"/>
        </w:rPr>
        <w:t xml:space="preserve"> terms of the Protection of Personal Information Act (POPIA) </w:t>
      </w:r>
      <w:r w:rsidRPr="00806D57">
        <w:rPr>
          <w:rFonts w:eastAsia="Times New Roman"/>
          <w:i/>
          <w:sz w:val="14"/>
          <w:szCs w:val="14"/>
        </w:rPr>
        <w:t>to the Municipality to make your information available to the public during this land use application process. If you do not want your private information made public, you need to indicate it in writing with your comments/objec</w:t>
      </w:r>
      <w:bookmarkStart w:id="1" w:name="_Hlk210748837"/>
      <w:bookmarkStart w:id="2" w:name="_Hlk180650309"/>
      <w:bookmarkStart w:id="3" w:name="_Hlk188251966"/>
      <w:bookmarkEnd w:id="0"/>
      <w:r w:rsidR="00F22870" w:rsidRPr="00806D57">
        <w:rPr>
          <w:rFonts w:eastAsia="Times New Roman"/>
          <w:i/>
          <w:sz w:val="14"/>
          <w:szCs w:val="14"/>
        </w:rPr>
        <w:t>tion</w:t>
      </w:r>
      <w:r w:rsidR="00601968" w:rsidRPr="00806D57">
        <w:rPr>
          <w:rFonts w:eastAsia="Times New Roman"/>
          <w:i/>
          <w:sz w:val="14"/>
          <w:szCs w:val="14"/>
        </w:rPr>
        <w:t>.</w:t>
      </w:r>
    </w:p>
    <w:p w14:paraId="43A89152" w14:textId="77777777" w:rsidR="002071CA" w:rsidRPr="00806D57" w:rsidRDefault="002071CA" w:rsidP="002071CA">
      <w:pPr>
        <w:jc w:val="center"/>
        <w:rPr>
          <w:b/>
          <w:sz w:val="14"/>
          <w:szCs w:val="14"/>
          <w:lang w:val="af-ZA"/>
        </w:rPr>
      </w:pPr>
    </w:p>
    <w:p w14:paraId="63CAE756" w14:textId="77777777" w:rsidR="00476A4F" w:rsidRPr="00806D57" w:rsidRDefault="00476A4F" w:rsidP="002071CA">
      <w:pPr>
        <w:jc w:val="center"/>
        <w:rPr>
          <w:b/>
          <w:sz w:val="14"/>
          <w:szCs w:val="14"/>
          <w:lang w:val="af-ZA"/>
        </w:rPr>
      </w:pPr>
    </w:p>
    <w:p w14:paraId="54A5D46A" w14:textId="77777777" w:rsidR="002071CA" w:rsidRPr="00806D57" w:rsidRDefault="002071CA" w:rsidP="002071CA">
      <w:pPr>
        <w:jc w:val="center"/>
        <w:rPr>
          <w:b/>
          <w:sz w:val="14"/>
          <w:szCs w:val="14"/>
          <w:lang w:val="af-ZA"/>
        </w:rPr>
      </w:pPr>
    </w:p>
    <w:p w14:paraId="48E1364E" w14:textId="77777777" w:rsidR="00476A4F" w:rsidRPr="00806D57" w:rsidRDefault="00476A4F" w:rsidP="002071CA">
      <w:pPr>
        <w:jc w:val="center"/>
        <w:rPr>
          <w:b/>
          <w:sz w:val="14"/>
          <w:szCs w:val="14"/>
          <w:lang w:val="af-ZA"/>
        </w:rPr>
      </w:pPr>
    </w:p>
    <w:p w14:paraId="22E1D321" w14:textId="77777777" w:rsidR="002071CA" w:rsidRPr="00806D57" w:rsidRDefault="002071CA" w:rsidP="002071CA">
      <w:pPr>
        <w:jc w:val="center"/>
        <w:rPr>
          <w:b/>
          <w:sz w:val="14"/>
          <w:szCs w:val="14"/>
          <w:lang w:val="af-ZA"/>
        </w:rPr>
      </w:pPr>
    </w:p>
    <w:p w14:paraId="759399B9" w14:textId="77777777" w:rsidR="002071CA" w:rsidRPr="00806D57" w:rsidRDefault="002071CA" w:rsidP="002071CA">
      <w:pPr>
        <w:jc w:val="center"/>
        <w:rPr>
          <w:b/>
          <w:sz w:val="14"/>
          <w:szCs w:val="14"/>
          <w:lang w:val="af-ZA"/>
        </w:rPr>
      </w:pPr>
    </w:p>
    <w:p w14:paraId="73D9E807" w14:textId="77777777" w:rsidR="002071CA" w:rsidRPr="00806D57" w:rsidRDefault="002071CA" w:rsidP="002071CA">
      <w:pPr>
        <w:jc w:val="center"/>
        <w:rPr>
          <w:b/>
          <w:sz w:val="14"/>
          <w:szCs w:val="14"/>
          <w:lang w:val="af-ZA"/>
        </w:rPr>
      </w:pPr>
    </w:p>
    <w:p w14:paraId="53B5F681" w14:textId="77777777" w:rsidR="002071CA" w:rsidRPr="00806D57" w:rsidRDefault="002071CA" w:rsidP="00777AFF">
      <w:pPr>
        <w:rPr>
          <w:b/>
          <w:sz w:val="14"/>
          <w:szCs w:val="14"/>
          <w:lang w:val="af-ZA"/>
        </w:rPr>
      </w:pPr>
    </w:p>
    <w:p w14:paraId="4B9F402C" w14:textId="77777777" w:rsidR="002071CA" w:rsidRPr="00806D57" w:rsidRDefault="002071CA" w:rsidP="00777AFF">
      <w:pPr>
        <w:rPr>
          <w:b/>
          <w:sz w:val="14"/>
          <w:szCs w:val="14"/>
          <w:lang w:val="af-ZA"/>
        </w:rPr>
      </w:pPr>
    </w:p>
    <w:p w14:paraId="06CCE75B" w14:textId="78D2D76C" w:rsidR="00B37FBB" w:rsidRPr="00806D57" w:rsidRDefault="00C0725A" w:rsidP="002071CA">
      <w:pPr>
        <w:jc w:val="center"/>
        <w:rPr>
          <w:b/>
          <w:sz w:val="14"/>
          <w:szCs w:val="14"/>
          <w:lang w:val="af-ZA"/>
        </w:rPr>
      </w:pPr>
      <w:r w:rsidRPr="00806D57">
        <w:rPr>
          <w:b/>
          <w:sz w:val="14"/>
          <w:szCs w:val="14"/>
          <w:lang w:val="af-ZA"/>
        </w:rPr>
        <w:t>G</w:t>
      </w:r>
      <w:r w:rsidR="00EF74B3" w:rsidRPr="00806D57">
        <w:rPr>
          <w:b/>
          <w:sz w:val="14"/>
          <w:szCs w:val="14"/>
          <w:lang w:val="af-ZA"/>
        </w:rPr>
        <w:t>R</w:t>
      </w:r>
      <w:r w:rsidR="00F11A57" w:rsidRPr="00806D57">
        <w:rPr>
          <w:b/>
          <w:sz w:val="14"/>
          <w:szCs w:val="14"/>
          <w:lang w:val="af-ZA"/>
        </w:rPr>
        <w:t>ONDGEBRUIK AANSOEK ADVERTENSIE</w:t>
      </w:r>
    </w:p>
    <w:p w14:paraId="7B2DAF1D" w14:textId="1D98C7CA" w:rsidR="003D569E" w:rsidRPr="00806D57" w:rsidRDefault="00F11A57" w:rsidP="002071CA">
      <w:pPr>
        <w:jc w:val="center"/>
        <w:rPr>
          <w:b/>
          <w:sz w:val="14"/>
          <w:szCs w:val="14"/>
          <w:lang w:val="af-ZA"/>
        </w:rPr>
      </w:pPr>
      <w:r w:rsidRPr="00806D57">
        <w:rPr>
          <w:b/>
          <w:sz w:val="14"/>
          <w:szCs w:val="14"/>
          <w:lang w:val="af-ZA"/>
        </w:rPr>
        <w:t>GEORGE MUNISIPALITEIT</w:t>
      </w:r>
    </w:p>
    <w:p w14:paraId="0FB5CA3C" w14:textId="77777777" w:rsidR="00B37FBB" w:rsidRPr="00806D57" w:rsidRDefault="00B37FBB" w:rsidP="002071CA">
      <w:pPr>
        <w:jc w:val="center"/>
        <w:rPr>
          <w:b/>
          <w:sz w:val="14"/>
          <w:szCs w:val="14"/>
          <w:lang w:val="af-ZA"/>
        </w:rPr>
      </w:pPr>
    </w:p>
    <w:p w14:paraId="4CFA6ECB" w14:textId="3BDEAE36" w:rsidR="006677CA" w:rsidRPr="00806D57" w:rsidRDefault="000C4E66" w:rsidP="002071CA">
      <w:pPr>
        <w:jc w:val="center"/>
        <w:rPr>
          <w:b/>
          <w:sz w:val="14"/>
          <w:szCs w:val="14"/>
          <w:lang w:val="nl-NL"/>
        </w:rPr>
      </w:pPr>
      <w:r w:rsidRPr="00806D57">
        <w:rPr>
          <w:b/>
          <w:sz w:val="14"/>
          <w:szCs w:val="14"/>
          <w:lang w:val="nl-NL"/>
        </w:rPr>
        <w:t>AANSOEK OM</w:t>
      </w:r>
      <w:r w:rsidR="00CA1AA1" w:rsidRPr="00806D57">
        <w:rPr>
          <w:b/>
          <w:sz w:val="14"/>
          <w:szCs w:val="14"/>
          <w:lang w:val="nl-NL"/>
        </w:rPr>
        <w:t xml:space="preserve"> </w:t>
      </w:r>
      <w:r w:rsidR="00806D57" w:rsidRPr="00806D57">
        <w:rPr>
          <w:b/>
          <w:sz w:val="14"/>
          <w:szCs w:val="14"/>
          <w:lang w:val="nl-NL"/>
        </w:rPr>
        <w:t xml:space="preserve">ONDERVERDELING EN </w:t>
      </w:r>
      <w:r w:rsidR="00CA1AA1" w:rsidRPr="00806D57">
        <w:rPr>
          <w:b/>
          <w:sz w:val="14"/>
          <w:szCs w:val="14"/>
          <w:lang w:val="nl-NL"/>
        </w:rPr>
        <w:t>PERMANENTE AFWYKING</w:t>
      </w:r>
      <w:r w:rsidR="00992D76" w:rsidRPr="00806D57">
        <w:rPr>
          <w:b/>
          <w:sz w:val="14"/>
          <w:szCs w:val="14"/>
          <w:lang w:val="nl-NL"/>
        </w:rPr>
        <w:t>S</w:t>
      </w:r>
      <w:r w:rsidR="00F85AA6" w:rsidRPr="00806D57">
        <w:rPr>
          <w:b/>
          <w:sz w:val="14"/>
          <w:szCs w:val="14"/>
          <w:lang w:val="nl-NL"/>
        </w:rPr>
        <w:t xml:space="preserve"> (</w:t>
      </w:r>
      <w:r w:rsidR="00806D57" w:rsidRPr="00806D57">
        <w:rPr>
          <w:b/>
          <w:sz w:val="14"/>
          <w:szCs w:val="14"/>
          <w:lang w:val="nl-NL"/>
        </w:rPr>
        <w:t xml:space="preserve">TWEEDE STRAATTOEGANG, DEKKING EN </w:t>
      </w:r>
      <w:r w:rsidR="00F85AA6" w:rsidRPr="00806D57">
        <w:rPr>
          <w:b/>
          <w:sz w:val="14"/>
          <w:szCs w:val="14"/>
          <w:lang w:val="nl-NL"/>
        </w:rPr>
        <w:t>BOULYNVERSLAPPINGS)</w:t>
      </w:r>
      <w:r w:rsidR="00C0725A" w:rsidRPr="00806D57">
        <w:rPr>
          <w:b/>
          <w:sz w:val="14"/>
          <w:szCs w:val="14"/>
          <w:lang w:val="nl-NL"/>
        </w:rPr>
        <w:t>:</w:t>
      </w:r>
      <w:r w:rsidR="00992D76" w:rsidRPr="00806D57">
        <w:rPr>
          <w:b/>
          <w:sz w:val="14"/>
          <w:szCs w:val="14"/>
          <w:lang w:val="nl-NL"/>
        </w:rPr>
        <w:t xml:space="preserve"> </w:t>
      </w:r>
      <w:r w:rsidR="00806D57" w:rsidRPr="00806D57">
        <w:rPr>
          <w:b/>
          <w:sz w:val="14"/>
          <w:szCs w:val="14"/>
          <w:lang w:val="nl-NL"/>
        </w:rPr>
        <w:t xml:space="preserve">RESTANT VAN </w:t>
      </w:r>
      <w:r w:rsidR="002B1557" w:rsidRPr="00806D57">
        <w:rPr>
          <w:b/>
          <w:sz w:val="14"/>
          <w:szCs w:val="14"/>
          <w:lang w:val="nl-NL"/>
        </w:rPr>
        <w:t xml:space="preserve">ERF </w:t>
      </w:r>
      <w:r w:rsidR="00806D57" w:rsidRPr="00806D57">
        <w:rPr>
          <w:b/>
          <w:sz w:val="14"/>
          <w:szCs w:val="14"/>
          <w:lang w:val="nl-NL"/>
        </w:rPr>
        <w:t>2795</w:t>
      </w:r>
      <w:r w:rsidR="00C0725A" w:rsidRPr="00806D57">
        <w:rPr>
          <w:b/>
          <w:sz w:val="14"/>
          <w:szCs w:val="14"/>
          <w:lang w:val="nl-NL"/>
        </w:rPr>
        <w:t xml:space="preserve"> GEORGE</w:t>
      </w:r>
    </w:p>
    <w:p w14:paraId="36301215" w14:textId="71673105" w:rsidR="00AC56BB" w:rsidRPr="00806D57" w:rsidRDefault="00C14A2F" w:rsidP="002071CA">
      <w:pPr>
        <w:jc w:val="center"/>
        <w:rPr>
          <w:sz w:val="14"/>
          <w:szCs w:val="14"/>
          <w:lang w:val="nl-NL"/>
        </w:rPr>
      </w:pPr>
      <w:r w:rsidRPr="00806D57">
        <w:rPr>
          <w:bCs/>
          <w:sz w:val="14"/>
          <w:szCs w:val="14"/>
          <w:lang w:val="af-ZA"/>
        </w:rPr>
        <w:t>(</w:t>
      </w:r>
      <w:r w:rsidR="00806D57" w:rsidRPr="00806D57">
        <w:rPr>
          <w:bCs/>
          <w:sz w:val="14"/>
          <w:szCs w:val="14"/>
          <w:lang w:val="af-ZA"/>
        </w:rPr>
        <w:t xml:space="preserve">Suidwestelike hoek van Mitchellstraat en </w:t>
      </w:r>
      <w:proofErr w:type="spellStart"/>
      <w:r w:rsidR="00806D57" w:rsidRPr="00806D57">
        <w:rPr>
          <w:bCs/>
          <w:sz w:val="14"/>
          <w:szCs w:val="14"/>
          <w:lang w:val="af-ZA"/>
        </w:rPr>
        <w:t>Laingstraat</w:t>
      </w:r>
      <w:proofErr w:type="spellEnd"/>
      <w:r w:rsidR="00806D57" w:rsidRPr="00806D57">
        <w:rPr>
          <w:bCs/>
          <w:sz w:val="14"/>
          <w:szCs w:val="14"/>
          <w:lang w:val="af-ZA"/>
        </w:rPr>
        <w:t xml:space="preserve">, </w:t>
      </w:r>
      <w:r w:rsidR="00992D76" w:rsidRPr="00806D57">
        <w:rPr>
          <w:sz w:val="14"/>
          <w:szCs w:val="14"/>
          <w:lang w:val="nl-NL"/>
        </w:rPr>
        <w:t>George</w:t>
      </w:r>
      <w:r w:rsidR="00806D57" w:rsidRPr="00806D57">
        <w:rPr>
          <w:sz w:val="14"/>
          <w:szCs w:val="14"/>
          <w:lang w:val="nl-NL"/>
        </w:rPr>
        <w:t xml:space="preserve"> Suid</w:t>
      </w:r>
      <w:r w:rsidR="00C0725A" w:rsidRPr="00806D57">
        <w:rPr>
          <w:sz w:val="14"/>
          <w:szCs w:val="14"/>
          <w:lang w:val="nl-NL"/>
        </w:rPr>
        <w:t>)</w:t>
      </w:r>
    </w:p>
    <w:p w14:paraId="62686A54" w14:textId="77777777" w:rsidR="00C0725A" w:rsidRPr="00806D57" w:rsidRDefault="00C0725A" w:rsidP="002071CA">
      <w:pPr>
        <w:jc w:val="center"/>
        <w:rPr>
          <w:sz w:val="14"/>
          <w:szCs w:val="14"/>
          <w:lang w:val="af-ZA"/>
        </w:rPr>
      </w:pPr>
    </w:p>
    <w:p w14:paraId="1F5BEF18" w14:textId="617A0D7A" w:rsidR="00F11A57" w:rsidRPr="00806D57" w:rsidRDefault="00D0662A" w:rsidP="002071CA">
      <w:pPr>
        <w:jc w:val="both"/>
        <w:rPr>
          <w:sz w:val="14"/>
          <w:szCs w:val="14"/>
          <w:lang w:val="af-ZA"/>
        </w:rPr>
      </w:pPr>
      <w:r w:rsidRPr="00806D57">
        <w:rPr>
          <w:sz w:val="14"/>
          <w:szCs w:val="14"/>
          <w:lang w:val="af-ZA"/>
        </w:rPr>
        <w:t>Kragtens Artikel 4</w:t>
      </w:r>
      <w:r w:rsidR="00A33858" w:rsidRPr="00806D57">
        <w:rPr>
          <w:sz w:val="14"/>
          <w:szCs w:val="14"/>
          <w:lang w:val="af-ZA"/>
        </w:rPr>
        <w:t>5</w:t>
      </w:r>
      <w:r w:rsidR="00F11A57" w:rsidRPr="00806D57">
        <w:rPr>
          <w:sz w:val="14"/>
          <w:szCs w:val="14"/>
          <w:lang w:val="af-ZA"/>
        </w:rPr>
        <w:t xml:space="preserve"> van die George Munisipaliteit se Verordening op Munisipale Grondgebruiksbeplanning, 20</w:t>
      </w:r>
      <w:r w:rsidR="00E83977" w:rsidRPr="00806D57">
        <w:rPr>
          <w:sz w:val="14"/>
          <w:szCs w:val="14"/>
          <w:lang w:val="af-ZA"/>
        </w:rPr>
        <w:t>23</w:t>
      </w:r>
      <w:r w:rsidR="00F11A57" w:rsidRPr="00806D57">
        <w:rPr>
          <w:sz w:val="14"/>
          <w:szCs w:val="14"/>
          <w:lang w:val="af-ZA"/>
        </w:rPr>
        <w:t xml:space="preserve"> word hiermee kennis gegee dat die onderstaande aansoek ontvang is op </w:t>
      </w:r>
      <w:r w:rsidR="00806D57" w:rsidRPr="00806D57">
        <w:rPr>
          <w:sz w:val="14"/>
          <w:szCs w:val="14"/>
          <w:lang w:val="af-ZA"/>
        </w:rPr>
        <w:t xml:space="preserve">die Restant van </w:t>
      </w:r>
      <w:r w:rsidR="00556E3F" w:rsidRPr="00806D57">
        <w:rPr>
          <w:sz w:val="14"/>
          <w:szCs w:val="14"/>
          <w:lang w:val="af-ZA"/>
        </w:rPr>
        <w:t xml:space="preserve">Erf </w:t>
      </w:r>
      <w:r w:rsidR="00806D57" w:rsidRPr="00806D57">
        <w:rPr>
          <w:sz w:val="14"/>
          <w:szCs w:val="14"/>
          <w:lang w:val="af-ZA"/>
        </w:rPr>
        <w:t>2795</w:t>
      </w:r>
      <w:r w:rsidR="004B4182" w:rsidRPr="00806D57">
        <w:rPr>
          <w:sz w:val="14"/>
          <w:szCs w:val="14"/>
          <w:lang w:val="af-ZA"/>
        </w:rPr>
        <w:t xml:space="preserve"> </w:t>
      </w:r>
      <w:r w:rsidR="00C0725A" w:rsidRPr="00806D57">
        <w:rPr>
          <w:sz w:val="14"/>
          <w:szCs w:val="14"/>
          <w:lang w:val="af-ZA"/>
        </w:rPr>
        <w:t>George</w:t>
      </w:r>
      <w:r w:rsidR="008648C1" w:rsidRPr="00806D57">
        <w:rPr>
          <w:sz w:val="14"/>
          <w:szCs w:val="14"/>
          <w:lang w:val="af-ZA"/>
        </w:rPr>
        <w:t xml:space="preserve"> </w:t>
      </w:r>
      <w:r w:rsidR="00F11A57" w:rsidRPr="00806D57">
        <w:rPr>
          <w:sz w:val="14"/>
          <w:szCs w:val="14"/>
          <w:lang w:val="af-ZA"/>
        </w:rPr>
        <w:t>deur die George Plaaslike Munisipaliteit, Direktoraat Beplanning en Ontwikkeling.</w:t>
      </w:r>
    </w:p>
    <w:p w14:paraId="5FDE7DC8" w14:textId="77777777" w:rsidR="00FC3F28" w:rsidRPr="00806D57" w:rsidRDefault="00FC3F28" w:rsidP="002071CA">
      <w:pPr>
        <w:jc w:val="both"/>
        <w:rPr>
          <w:sz w:val="14"/>
          <w:szCs w:val="14"/>
          <w:lang w:val="af-ZA"/>
        </w:rPr>
      </w:pPr>
    </w:p>
    <w:p w14:paraId="24F0330D" w14:textId="09808B8D" w:rsidR="00F11A57" w:rsidRPr="00806D57" w:rsidRDefault="00F11A57" w:rsidP="002071CA">
      <w:pPr>
        <w:jc w:val="both"/>
        <w:rPr>
          <w:sz w:val="14"/>
          <w:szCs w:val="14"/>
          <w:lang w:val="af-ZA"/>
        </w:rPr>
      </w:pPr>
      <w:r w:rsidRPr="00806D57">
        <w:rPr>
          <w:sz w:val="14"/>
          <w:szCs w:val="14"/>
          <w:lang w:val="af-ZA"/>
        </w:rPr>
        <w:t>Enige besware en/of kommentare, insluitend die volledige redes daarvoor en `</w:t>
      </w:r>
      <w:proofErr w:type="spellStart"/>
      <w:r w:rsidRPr="00806D57">
        <w:rPr>
          <w:sz w:val="14"/>
          <w:szCs w:val="14"/>
          <w:lang w:val="af-ZA"/>
        </w:rPr>
        <w:t>n</w:t>
      </w:r>
      <w:proofErr w:type="spellEnd"/>
      <w:r w:rsidRPr="00806D57">
        <w:rPr>
          <w:sz w:val="14"/>
          <w:szCs w:val="14"/>
          <w:lang w:val="af-ZA"/>
        </w:rPr>
        <w:t xml:space="preserve"> verduideliking van hoe die perso</w:t>
      </w:r>
      <w:r w:rsidR="00900C93" w:rsidRPr="00806D57">
        <w:rPr>
          <w:sz w:val="14"/>
          <w:szCs w:val="14"/>
          <w:lang w:val="af-ZA"/>
        </w:rPr>
        <w:t>o</w:t>
      </w:r>
      <w:r w:rsidRPr="00806D57">
        <w:rPr>
          <w:sz w:val="14"/>
          <w:szCs w:val="14"/>
          <w:lang w:val="af-ZA"/>
        </w:rPr>
        <w:t xml:space="preserve">n se belange geraak word deur die aansoek, moet skriftelike ingedien word per e-pos by die relevante Administratiewe Beampte </w:t>
      </w:r>
      <w:r w:rsidR="00036429" w:rsidRPr="00806D57">
        <w:rPr>
          <w:sz w:val="14"/>
          <w:szCs w:val="14"/>
          <w:lang w:val="nl-NL"/>
        </w:rPr>
        <w:t>(</w:t>
      </w:r>
      <w:r w:rsidR="00D9121C" w:rsidRPr="00806D57">
        <w:rPr>
          <w:sz w:val="14"/>
          <w:szCs w:val="14"/>
          <w:lang w:val="nl-NL"/>
        </w:rPr>
        <w:t xml:space="preserve">Angela Coetzee – </w:t>
      </w:r>
      <w:r w:rsidR="00D9121C" w:rsidRPr="00806D57">
        <w:rPr>
          <w:sz w:val="14"/>
          <w:szCs w:val="14"/>
        </w:rPr>
        <w:fldChar w:fldCharType="begin"/>
      </w:r>
      <w:r w:rsidR="00D9121C" w:rsidRPr="00806D57">
        <w:rPr>
          <w:sz w:val="14"/>
          <w:szCs w:val="14"/>
          <w:lang w:val="nl-NL"/>
        </w:rPr>
        <w:instrText>HYPERLINK "mailto:acoetzee@george.gov.za"</w:instrText>
      </w:r>
      <w:r w:rsidR="00D9121C" w:rsidRPr="00806D57">
        <w:rPr>
          <w:sz w:val="14"/>
          <w:szCs w:val="14"/>
        </w:rPr>
        <w:fldChar w:fldCharType="separate"/>
      </w:r>
      <w:r w:rsidR="00D9121C" w:rsidRPr="00806D57">
        <w:rPr>
          <w:rStyle w:val="Hyperlink"/>
          <w:sz w:val="14"/>
          <w:szCs w:val="14"/>
          <w:lang w:val="nl-NL"/>
        </w:rPr>
        <w:t>acoetzee@george.gov.za</w:t>
      </w:r>
      <w:r w:rsidR="00D9121C" w:rsidRPr="00806D57">
        <w:rPr>
          <w:sz w:val="14"/>
          <w:szCs w:val="14"/>
        </w:rPr>
        <w:fldChar w:fldCharType="end"/>
      </w:r>
      <w:r w:rsidR="00FB2AA2" w:rsidRPr="00806D57">
        <w:rPr>
          <w:sz w:val="14"/>
          <w:szCs w:val="14"/>
          <w:lang w:val="nl-NL"/>
        </w:rPr>
        <w:t>)</w:t>
      </w:r>
      <w:r w:rsidRPr="00806D57">
        <w:rPr>
          <w:sz w:val="14"/>
          <w:szCs w:val="14"/>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806D57">
        <w:rPr>
          <w:sz w:val="14"/>
          <w:szCs w:val="14"/>
          <w:lang w:val="af-ZA"/>
        </w:rPr>
        <w:t>ondgebruiksbeplanning, 20</w:t>
      </w:r>
      <w:r w:rsidR="00E83977" w:rsidRPr="00806D57">
        <w:rPr>
          <w:sz w:val="14"/>
          <w:szCs w:val="14"/>
          <w:lang w:val="af-ZA"/>
        </w:rPr>
        <w:t>23</w:t>
      </w:r>
      <w:r w:rsidR="00181ED8" w:rsidRPr="00806D57">
        <w:rPr>
          <w:sz w:val="14"/>
          <w:szCs w:val="14"/>
          <w:lang w:val="af-ZA"/>
        </w:rPr>
        <w:t xml:space="preserve"> op/</w:t>
      </w:r>
      <w:r w:rsidR="00791327" w:rsidRPr="00806D57">
        <w:rPr>
          <w:sz w:val="14"/>
          <w:szCs w:val="14"/>
          <w:lang w:val="af-ZA"/>
        </w:rPr>
        <w:t>of voor</w:t>
      </w:r>
      <w:r w:rsidR="004B4182" w:rsidRPr="00806D57">
        <w:rPr>
          <w:sz w:val="14"/>
          <w:szCs w:val="14"/>
          <w:lang w:val="af-ZA"/>
        </w:rPr>
        <w:t xml:space="preserve"> </w:t>
      </w:r>
      <w:r w:rsidR="00806D57" w:rsidRPr="00806D57">
        <w:rPr>
          <w:b/>
          <w:bCs/>
          <w:sz w:val="14"/>
          <w:szCs w:val="14"/>
          <w:lang w:val="af-ZA"/>
        </w:rPr>
        <w:t>9 November</w:t>
      </w:r>
      <w:r w:rsidR="00441AED" w:rsidRPr="00806D57">
        <w:rPr>
          <w:b/>
          <w:sz w:val="14"/>
          <w:szCs w:val="14"/>
          <w:lang w:val="af-ZA"/>
        </w:rPr>
        <w:t xml:space="preserve"> 2026</w:t>
      </w:r>
      <w:r w:rsidR="000C2DC1" w:rsidRPr="00806D57">
        <w:rPr>
          <w:b/>
          <w:sz w:val="14"/>
          <w:szCs w:val="14"/>
          <w:lang w:val="af-ZA"/>
        </w:rPr>
        <w:t xml:space="preserve"> </w:t>
      </w:r>
      <w:r w:rsidRPr="00806D57">
        <w:rPr>
          <w:sz w:val="14"/>
          <w:szCs w:val="14"/>
          <w:lang w:val="af-ZA"/>
        </w:rPr>
        <w:t>met verwysing na die eiendomsbeskrywing relevant tot die aansoek, eiendomsbeskrywing en fisiese adres</w:t>
      </w:r>
      <w:r w:rsidR="007F6D47" w:rsidRPr="00806D57">
        <w:rPr>
          <w:sz w:val="14"/>
          <w:szCs w:val="14"/>
          <w:lang w:val="af-ZA"/>
        </w:rPr>
        <w:t xml:space="preserve"> </w:t>
      </w:r>
      <w:r w:rsidRPr="00806D57">
        <w:rPr>
          <w:sz w:val="14"/>
          <w:szCs w:val="14"/>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806D57" w:rsidRDefault="006E1230" w:rsidP="002071CA">
      <w:pPr>
        <w:jc w:val="both"/>
        <w:rPr>
          <w:sz w:val="14"/>
          <w:szCs w:val="14"/>
          <w:lang w:val="af-ZA"/>
        </w:rPr>
      </w:pPr>
    </w:p>
    <w:p w14:paraId="2DE35091" w14:textId="66646E07" w:rsidR="00F11A57" w:rsidRPr="00806D57" w:rsidRDefault="00F11A57" w:rsidP="002071CA">
      <w:pPr>
        <w:jc w:val="both"/>
        <w:rPr>
          <w:sz w:val="14"/>
          <w:szCs w:val="14"/>
          <w:lang w:val="af-ZA"/>
        </w:rPr>
      </w:pPr>
      <w:r w:rsidRPr="00806D57">
        <w:rPr>
          <w:sz w:val="14"/>
          <w:szCs w:val="14"/>
          <w:lang w:val="af-ZA"/>
        </w:rPr>
        <w:t>Navrae of verdere inligting ten opsigte van die aansoek kan gerig word aan die Stadsbeplannings Depar</w:t>
      </w:r>
      <w:r w:rsidR="00253693" w:rsidRPr="00806D57">
        <w:rPr>
          <w:sz w:val="14"/>
          <w:szCs w:val="14"/>
          <w:lang w:val="af-ZA"/>
        </w:rPr>
        <w:t>tement by T</w:t>
      </w:r>
      <w:r w:rsidR="00C20526" w:rsidRPr="00806D57">
        <w:rPr>
          <w:sz w:val="14"/>
          <w:szCs w:val="14"/>
          <w:lang w:val="af-ZA"/>
        </w:rPr>
        <w:t>elefoon: 044 801 9</w:t>
      </w:r>
      <w:r w:rsidR="00B34C14" w:rsidRPr="00806D57">
        <w:rPr>
          <w:sz w:val="14"/>
          <w:szCs w:val="14"/>
          <w:lang w:val="af-ZA"/>
        </w:rPr>
        <w:t>4</w:t>
      </w:r>
      <w:r w:rsidR="003D569E" w:rsidRPr="00806D57">
        <w:rPr>
          <w:sz w:val="14"/>
          <w:szCs w:val="14"/>
          <w:lang w:val="af-ZA"/>
        </w:rPr>
        <w:t>16</w:t>
      </w:r>
      <w:r w:rsidRPr="00806D57">
        <w:rPr>
          <w:sz w:val="14"/>
          <w:szCs w:val="14"/>
          <w:lang w:val="af-ZA"/>
        </w:rPr>
        <w:t xml:space="preserve"> of deur `</w:t>
      </w:r>
      <w:proofErr w:type="spellStart"/>
      <w:r w:rsidRPr="00806D57">
        <w:rPr>
          <w:sz w:val="14"/>
          <w:szCs w:val="14"/>
          <w:lang w:val="af-ZA"/>
        </w:rPr>
        <w:t>n</w:t>
      </w:r>
      <w:proofErr w:type="spellEnd"/>
      <w:r w:rsidRPr="00806D57">
        <w:rPr>
          <w:sz w:val="14"/>
          <w:szCs w:val="14"/>
          <w:lang w:val="af-ZA"/>
        </w:rPr>
        <w:t xml:space="preserve"> e-pos te rig aan die verantwoordelike Administratiewe Beampte (</w:t>
      </w:r>
      <w:r w:rsidR="00D9121C" w:rsidRPr="00806D57">
        <w:rPr>
          <w:sz w:val="14"/>
          <w:szCs w:val="14"/>
          <w:lang w:val="nl-NL"/>
        </w:rPr>
        <w:t xml:space="preserve">Angela Coetzee – </w:t>
      </w:r>
      <w:r w:rsidR="00D9121C" w:rsidRPr="00806D57">
        <w:rPr>
          <w:sz w:val="14"/>
          <w:szCs w:val="14"/>
        </w:rPr>
        <w:fldChar w:fldCharType="begin"/>
      </w:r>
      <w:r w:rsidR="00D9121C" w:rsidRPr="00806D57">
        <w:rPr>
          <w:sz w:val="14"/>
          <w:szCs w:val="14"/>
          <w:lang w:val="nl-NL"/>
        </w:rPr>
        <w:instrText>HYPERLINK "mailto:acoetzee@george.gov.za"</w:instrText>
      </w:r>
      <w:r w:rsidR="00D9121C" w:rsidRPr="00806D57">
        <w:rPr>
          <w:sz w:val="14"/>
          <w:szCs w:val="14"/>
        </w:rPr>
        <w:fldChar w:fldCharType="separate"/>
      </w:r>
      <w:r w:rsidR="00D9121C" w:rsidRPr="00806D57">
        <w:rPr>
          <w:rStyle w:val="Hyperlink"/>
          <w:sz w:val="14"/>
          <w:szCs w:val="14"/>
          <w:lang w:val="nl-NL"/>
        </w:rPr>
        <w:t>acoetzee@george.gov.za</w:t>
      </w:r>
      <w:r w:rsidR="00D9121C" w:rsidRPr="00806D57">
        <w:rPr>
          <w:sz w:val="14"/>
          <w:szCs w:val="14"/>
        </w:rPr>
        <w:fldChar w:fldCharType="end"/>
      </w:r>
      <w:r w:rsidR="00FB4704" w:rsidRPr="00806D57">
        <w:rPr>
          <w:sz w:val="14"/>
          <w:szCs w:val="14"/>
          <w:lang w:val="nl-NL"/>
        </w:rPr>
        <w:t>)</w:t>
      </w:r>
      <w:r w:rsidR="003D569E" w:rsidRPr="00806D57">
        <w:rPr>
          <w:sz w:val="14"/>
          <w:szCs w:val="14"/>
          <w:lang w:val="nl-NL"/>
        </w:rPr>
        <w:t xml:space="preserve"> </w:t>
      </w:r>
      <w:r w:rsidRPr="00806D57">
        <w:rPr>
          <w:sz w:val="14"/>
          <w:szCs w:val="14"/>
          <w:lang w:val="af-ZA"/>
        </w:rPr>
        <w:t>of deur die applikant te kontak</w:t>
      </w:r>
      <w:r w:rsidRPr="00806D57">
        <w:rPr>
          <w:i/>
          <w:sz w:val="14"/>
          <w:szCs w:val="14"/>
          <w:lang w:val="af-ZA"/>
        </w:rPr>
        <w:t xml:space="preserve"> </w:t>
      </w:r>
      <w:r w:rsidRPr="00806D57">
        <w:rPr>
          <w:sz w:val="14"/>
          <w:szCs w:val="14"/>
          <w:lang w:val="af-ZA"/>
        </w:rPr>
        <w:t>(kontak besonderhede onderaan). Die aansoek sal ook beskikbaar w</w:t>
      </w:r>
      <w:r w:rsidR="006E1230" w:rsidRPr="00806D57">
        <w:rPr>
          <w:sz w:val="14"/>
          <w:szCs w:val="14"/>
          <w:lang w:val="af-ZA"/>
        </w:rPr>
        <w:t xml:space="preserve">ees op die Munisipale webtuiste </w:t>
      </w:r>
      <w:hyperlink r:id="rId10" w:history="1">
        <w:r w:rsidR="007A1925" w:rsidRPr="00806D57">
          <w:rPr>
            <w:rStyle w:val="Hyperlink"/>
            <w:rFonts w:eastAsia="Times New Roman"/>
            <w:sz w:val="14"/>
            <w:szCs w:val="14"/>
            <w:shd w:val="clear" w:color="auto" w:fill="FFFFFF"/>
            <w:lang w:val="nl-NL"/>
          </w:rPr>
          <w:t>https://</w:t>
        </w:r>
        <w:r w:rsidR="007A1925" w:rsidRPr="00806D57">
          <w:rPr>
            <w:rStyle w:val="Hyperlink"/>
            <w:rFonts w:eastAsia="Times New Roman"/>
            <w:color w:val="ED5C57"/>
            <w:sz w:val="14"/>
            <w:szCs w:val="14"/>
            <w:shd w:val="clear" w:color="auto" w:fill="FFFFFF"/>
            <w:lang w:val="nl-NL"/>
          </w:rPr>
          <w:t>www</w:t>
        </w:r>
        <w:r w:rsidR="007A1925" w:rsidRPr="00806D57">
          <w:rPr>
            <w:rStyle w:val="Hyperlink"/>
            <w:rFonts w:eastAsia="Times New Roman"/>
            <w:sz w:val="14"/>
            <w:szCs w:val="14"/>
            <w:shd w:val="clear" w:color="auto" w:fill="FFFFFF"/>
            <w:lang w:val="nl-NL"/>
          </w:rPr>
          <w:t>.george.gov.za/planning-and-development-cat/land-use-applications/land-use-submissions/</w:t>
        </w:r>
      </w:hyperlink>
      <w:r w:rsidR="007A1925" w:rsidRPr="00806D57">
        <w:rPr>
          <w:rFonts w:eastAsia="Times New Roman"/>
          <w:color w:val="000000"/>
          <w:sz w:val="14"/>
          <w:szCs w:val="14"/>
          <w:shd w:val="clear" w:color="auto" w:fill="FFFFFF"/>
          <w:lang w:val="nl-NL"/>
        </w:rPr>
        <w:t xml:space="preserve"> </w:t>
      </w:r>
      <w:r w:rsidR="00C26CC4" w:rsidRPr="00806D57">
        <w:rPr>
          <w:sz w:val="14"/>
          <w:szCs w:val="14"/>
          <w:lang w:val="af-ZA"/>
        </w:rPr>
        <w:t>vir 30 dae. Enige kommentare/</w:t>
      </w:r>
      <w:r w:rsidRPr="00806D57">
        <w:rPr>
          <w:sz w:val="14"/>
          <w:szCs w:val="14"/>
          <w:lang w:val="af-ZA"/>
        </w:rPr>
        <w:t xml:space="preserve">besware wat na die voorgemelde sluitings datum ontvang word, mag moontlik nie in ag geneem word nie.  </w:t>
      </w:r>
    </w:p>
    <w:p w14:paraId="23DB7A4A" w14:textId="77777777" w:rsidR="00EF74B3" w:rsidRPr="00806D57" w:rsidRDefault="00EF74B3" w:rsidP="002071CA">
      <w:pPr>
        <w:jc w:val="both"/>
        <w:rPr>
          <w:bCs/>
          <w:iCs/>
          <w:sz w:val="14"/>
          <w:szCs w:val="14"/>
          <w:u w:val="single"/>
          <w:lang w:val="af-ZA"/>
        </w:rPr>
      </w:pPr>
    </w:p>
    <w:p w14:paraId="62656C92" w14:textId="52C1B42E" w:rsidR="00C26CC4" w:rsidRPr="00806D57" w:rsidRDefault="00017CD9" w:rsidP="002071CA">
      <w:pPr>
        <w:pStyle w:val="Default"/>
        <w:rPr>
          <w:rFonts w:ascii="Arial" w:hAnsi="Arial" w:cs="Arial"/>
          <w:sz w:val="14"/>
          <w:szCs w:val="14"/>
          <w:lang w:val="nl-NL"/>
        </w:rPr>
      </w:pPr>
      <w:r w:rsidRPr="00806D57">
        <w:rPr>
          <w:rFonts w:ascii="Arial" w:hAnsi="Arial" w:cs="Arial"/>
          <w:bCs/>
          <w:iCs/>
          <w:sz w:val="14"/>
          <w:szCs w:val="14"/>
          <w:u w:val="single"/>
          <w:lang w:val="af-ZA"/>
        </w:rPr>
        <w:t>Verwysings</w:t>
      </w:r>
      <w:r w:rsidR="00C26CC4" w:rsidRPr="00806D57">
        <w:rPr>
          <w:rFonts w:ascii="Arial" w:hAnsi="Arial" w:cs="Arial"/>
          <w:bCs/>
          <w:iCs/>
          <w:sz w:val="14"/>
          <w:szCs w:val="14"/>
          <w:u w:val="single"/>
          <w:lang w:val="af-ZA"/>
        </w:rPr>
        <w:t>nommer</w:t>
      </w:r>
      <w:r w:rsidR="00C20526" w:rsidRPr="00806D57">
        <w:rPr>
          <w:rFonts w:ascii="Arial" w:hAnsi="Arial" w:cs="Arial"/>
          <w:bCs/>
          <w:iCs/>
          <w:sz w:val="14"/>
          <w:szCs w:val="14"/>
          <w:lang w:val="af-ZA"/>
        </w:rPr>
        <w:t>:</w:t>
      </w:r>
      <w:r w:rsidR="00992D76" w:rsidRPr="00806D57">
        <w:rPr>
          <w:rFonts w:ascii="Arial" w:hAnsi="Arial" w:cs="Arial"/>
          <w:sz w:val="14"/>
          <w:szCs w:val="14"/>
          <w:lang w:val="nl-NL"/>
        </w:rPr>
        <w:t xml:space="preserve"> </w:t>
      </w:r>
      <w:r w:rsidR="00806D57" w:rsidRPr="00806D57">
        <w:rPr>
          <w:rFonts w:ascii="Arial" w:hAnsi="Arial" w:cs="Arial"/>
          <w:sz w:val="14"/>
          <w:szCs w:val="14"/>
          <w:lang w:val="nl-NL"/>
        </w:rPr>
        <w:t>5084891</w:t>
      </w:r>
    </w:p>
    <w:p w14:paraId="237F160F" w14:textId="4EB5BEA1" w:rsidR="002B1557" w:rsidRPr="00806D57" w:rsidRDefault="007A59E3" w:rsidP="002071CA">
      <w:pPr>
        <w:jc w:val="both"/>
        <w:rPr>
          <w:sz w:val="14"/>
          <w:szCs w:val="14"/>
          <w:u w:val="single"/>
          <w:lang w:val="nl-NL"/>
        </w:rPr>
      </w:pPr>
      <w:r w:rsidRPr="00806D57">
        <w:rPr>
          <w:sz w:val="14"/>
          <w:szCs w:val="14"/>
          <w:u w:val="single"/>
          <w:lang w:val="af-ZA"/>
        </w:rPr>
        <w:t>Eiendomsb</w:t>
      </w:r>
      <w:r w:rsidR="00F11A57" w:rsidRPr="00806D57">
        <w:rPr>
          <w:sz w:val="14"/>
          <w:szCs w:val="14"/>
          <w:u w:val="single"/>
          <w:lang w:val="af-ZA"/>
        </w:rPr>
        <w:t>eskrywing</w:t>
      </w:r>
      <w:r w:rsidR="00F11A57" w:rsidRPr="00806D57">
        <w:rPr>
          <w:sz w:val="14"/>
          <w:szCs w:val="14"/>
          <w:lang w:val="af-ZA"/>
        </w:rPr>
        <w:t xml:space="preserve">: </w:t>
      </w:r>
      <w:r w:rsidR="00806D57" w:rsidRPr="00806D57">
        <w:rPr>
          <w:sz w:val="14"/>
          <w:szCs w:val="14"/>
          <w:lang w:val="af-ZA"/>
        </w:rPr>
        <w:t>Restant van Erf 2795 George</w:t>
      </w:r>
      <w:r w:rsidR="008648C1" w:rsidRPr="00806D57">
        <w:rPr>
          <w:sz w:val="14"/>
          <w:szCs w:val="14"/>
          <w:lang w:val="af-ZA"/>
        </w:rPr>
        <w:t xml:space="preserve"> </w:t>
      </w:r>
      <w:r w:rsidR="004B4182" w:rsidRPr="00806D57">
        <w:rPr>
          <w:sz w:val="14"/>
          <w:szCs w:val="14"/>
          <w:lang w:val="af-ZA"/>
        </w:rPr>
        <w:t xml:space="preserve">- </w:t>
      </w:r>
      <w:r w:rsidR="00806D57" w:rsidRPr="00806D57">
        <w:rPr>
          <w:bCs/>
          <w:sz w:val="14"/>
          <w:szCs w:val="14"/>
          <w:lang w:val="af-ZA"/>
        </w:rPr>
        <w:t xml:space="preserve">Suidwestelike hoek van Mitchellstraat en </w:t>
      </w:r>
      <w:proofErr w:type="spellStart"/>
      <w:r w:rsidR="00806D57" w:rsidRPr="00806D57">
        <w:rPr>
          <w:bCs/>
          <w:sz w:val="14"/>
          <w:szCs w:val="14"/>
          <w:lang w:val="af-ZA"/>
        </w:rPr>
        <w:t>Laingstraat</w:t>
      </w:r>
      <w:proofErr w:type="spellEnd"/>
      <w:r w:rsidR="00806D57" w:rsidRPr="00806D57">
        <w:rPr>
          <w:bCs/>
          <w:sz w:val="14"/>
          <w:szCs w:val="14"/>
          <w:lang w:val="af-ZA"/>
        </w:rPr>
        <w:t xml:space="preserve">, </w:t>
      </w:r>
      <w:r w:rsidR="00806D57" w:rsidRPr="00806D57">
        <w:rPr>
          <w:sz w:val="14"/>
          <w:szCs w:val="14"/>
          <w:lang w:val="nl-NL"/>
        </w:rPr>
        <w:t>George Suid</w:t>
      </w:r>
    </w:p>
    <w:p w14:paraId="43CC0D1E" w14:textId="0A9C2689" w:rsidR="00DC7233" w:rsidRPr="00806D57" w:rsidRDefault="007A59E3" w:rsidP="002071CA">
      <w:pPr>
        <w:jc w:val="both"/>
        <w:rPr>
          <w:sz w:val="14"/>
          <w:szCs w:val="14"/>
          <w:lang w:val="nl-NL"/>
        </w:rPr>
      </w:pPr>
      <w:r w:rsidRPr="00806D57">
        <w:rPr>
          <w:sz w:val="14"/>
          <w:szCs w:val="14"/>
          <w:u w:val="single"/>
          <w:lang w:val="af-ZA"/>
        </w:rPr>
        <w:t>Besonderhede van a</w:t>
      </w:r>
      <w:r w:rsidR="00F11A57" w:rsidRPr="00806D57">
        <w:rPr>
          <w:sz w:val="14"/>
          <w:szCs w:val="14"/>
          <w:u w:val="single"/>
          <w:lang w:val="af-ZA"/>
        </w:rPr>
        <w:t>pplikant</w:t>
      </w:r>
      <w:r w:rsidR="00F11A57" w:rsidRPr="00806D57">
        <w:rPr>
          <w:sz w:val="14"/>
          <w:szCs w:val="14"/>
          <w:lang w:val="af-ZA"/>
        </w:rPr>
        <w:t xml:space="preserve">: </w:t>
      </w:r>
      <w:r w:rsidR="00181ED8" w:rsidRPr="00806D57">
        <w:rPr>
          <w:sz w:val="14"/>
          <w:szCs w:val="14"/>
          <w:lang w:val="nl-NL"/>
        </w:rPr>
        <w:t>Jan Vrolijk Town Planner/</w:t>
      </w:r>
      <w:r w:rsidR="00C26CC4" w:rsidRPr="00806D57">
        <w:rPr>
          <w:sz w:val="14"/>
          <w:szCs w:val="14"/>
          <w:lang w:val="nl-NL"/>
        </w:rPr>
        <w:t xml:space="preserve">Stadsbeplanner, 082 464 7871 or 044 873 3011, </w:t>
      </w:r>
      <w:hyperlink r:id="rId11" w:history="1">
        <w:r w:rsidR="0063013C" w:rsidRPr="00806D57">
          <w:rPr>
            <w:rStyle w:val="Hyperlink"/>
            <w:sz w:val="14"/>
            <w:szCs w:val="14"/>
            <w:lang w:val="nl-NL"/>
          </w:rPr>
          <w:t>janvrolijk@jvtownplanner.co.za</w:t>
        </w:r>
      </w:hyperlink>
      <w:r w:rsidR="0063013C" w:rsidRPr="00806D57">
        <w:rPr>
          <w:sz w:val="14"/>
          <w:szCs w:val="14"/>
          <w:lang w:val="nl-NL"/>
        </w:rPr>
        <w:t xml:space="preserve"> </w:t>
      </w:r>
      <w:r w:rsidRPr="00806D57">
        <w:rPr>
          <w:sz w:val="14"/>
          <w:szCs w:val="14"/>
          <w:lang w:val="nl-NL"/>
        </w:rPr>
        <w:t xml:space="preserve"> </w:t>
      </w:r>
    </w:p>
    <w:p w14:paraId="3E64DA90" w14:textId="4B3673F0" w:rsidR="000554F4" w:rsidRPr="00806D57" w:rsidRDefault="00C26CC4" w:rsidP="00806D57">
      <w:pPr>
        <w:jc w:val="both"/>
        <w:rPr>
          <w:b/>
          <w:i/>
          <w:sz w:val="14"/>
          <w:szCs w:val="14"/>
          <w:lang w:val="af-ZA"/>
        </w:rPr>
      </w:pPr>
      <w:r w:rsidRPr="00806D57">
        <w:rPr>
          <w:sz w:val="14"/>
          <w:szCs w:val="14"/>
          <w:u w:val="single"/>
          <w:lang w:val="af-ZA"/>
        </w:rPr>
        <w:t>Aard van Aansoek</w:t>
      </w:r>
      <w:r w:rsidRPr="00806D57">
        <w:rPr>
          <w:sz w:val="14"/>
          <w:szCs w:val="14"/>
          <w:lang w:val="af-ZA"/>
        </w:rPr>
        <w:t>:</w:t>
      </w:r>
    </w:p>
    <w:p w14:paraId="2AE62595" w14:textId="77777777" w:rsidR="00806D57" w:rsidRPr="00806D57" w:rsidRDefault="00806D57" w:rsidP="002071CA">
      <w:pPr>
        <w:pStyle w:val="BodyText"/>
        <w:ind w:right="-7"/>
        <w:jc w:val="both"/>
        <w:rPr>
          <w:bCs/>
          <w:sz w:val="14"/>
          <w:szCs w:val="14"/>
          <w:lang w:val="af-ZA"/>
        </w:rPr>
      </w:pPr>
    </w:p>
    <w:p w14:paraId="082B26B8" w14:textId="1F551504" w:rsidR="00806D57" w:rsidRPr="00806D57" w:rsidRDefault="00992D76" w:rsidP="00806D57">
      <w:pPr>
        <w:pStyle w:val="BodyText"/>
        <w:numPr>
          <w:ilvl w:val="0"/>
          <w:numId w:val="27"/>
        </w:numPr>
        <w:ind w:right="-7"/>
        <w:jc w:val="both"/>
        <w:rPr>
          <w:bCs/>
          <w:sz w:val="14"/>
          <w:szCs w:val="14"/>
          <w:lang w:val="nl-NL"/>
        </w:rPr>
      </w:pPr>
      <w:r w:rsidRPr="00806D57">
        <w:rPr>
          <w:bCs/>
          <w:sz w:val="14"/>
          <w:szCs w:val="14"/>
          <w:lang w:val="nl-NL"/>
        </w:rPr>
        <w:t>Aansoek word in terme van Artikel 15(2)(</w:t>
      </w:r>
      <w:r w:rsidR="00806D57" w:rsidRPr="00806D57">
        <w:rPr>
          <w:bCs/>
          <w:sz w:val="14"/>
          <w:szCs w:val="14"/>
          <w:lang w:val="nl-NL"/>
        </w:rPr>
        <w:t>d</w:t>
      </w:r>
      <w:r w:rsidRPr="00806D57">
        <w:rPr>
          <w:bCs/>
          <w:sz w:val="14"/>
          <w:szCs w:val="14"/>
          <w:lang w:val="nl-NL"/>
        </w:rPr>
        <w:t xml:space="preserve">) van die </w:t>
      </w:r>
      <w:r w:rsidRPr="00806D57">
        <w:rPr>
          <w:sz w:val="14"/>
          <w:szCs w:val="14"/>
          <w:lang w:val="nl-NL"/>
        </w:rPr>
        <w:t xml:space="preserve">Verordening op Grondgebruikbeplanning vir George Munisipaliteit, 2023 </w:t>
      </w:r>
      <w:r w:rsidR="00806D57" w:rsidRPr="00806D57">
        <w:rPr>
          <w:bCs/>
          <w:sz w:val="14"/>
          <w:szCs w:val="14"/>
          <w:lang w:val="nl-NL"/>
        </w:rPr>
        <w:t xml:space="preserve">gedoen </w:t>
      </w:r>
      <w:r w:rsidR="00D9121C" w:rsidRPr="00806D57">
        <w:rPr>
          <w:bCs/>
          <w:sz w:val="14"/>
          <w:szCs w:val="14"/>
          <w:lang w:val="nl-NL"/>
        </w:rPr>
        <w:t>vir die onderverdeling van die Restant van Erf 2795 George in 'n Gedeelte A (±396m²) en 'n Restant (±582m²).</w:t>
      </w:r>
    </w:p>
    <w:p w14:paraId="2F4C1731" w14:textId="10ADA7AC" w:rsidR="00806D57" w:rsidRPr="00806D57" w:rsidRDefault="00D9121C" w:rsidP="00806D57">
      <w:pPr>
        <w:pStyle w:val="BodyText"/>
        <w:numPr>
          <w:ilvl w:val="0"/>
          <w:numId w:val="27"/>
        </w:numPr>
        <w:ind w:right="-7"/>
        <w:jc w:val="both"/>
        <w:rPr>
          <w:bCs/>
          <w:sz w:val="14"/>
          <w:szCs w:val="14"/>
          <w:lang w:val="nl-NL"/>
        </w:rPr>
      </w:pPr>
      <w:r w:rsidRPr="00806D57">
        <w:rPr>
          <w:bCs/>
          <w:sz w:val="14"/>
          <w:szCs w:val="14"/>
          <w:lang w:val="nl-NL"/>
        </w:rPr>
        <w:t xml:space="preserve">Aansoek </w:t>
      </w:r>
      <w:r w:rsidR="00806D57" w:rsidRPr="00806D57">
        <w:rPr>
          <w:bCs/>
          <w:sz w:val="14"/>
          <w:szCs w:val="14"/>
          <w:lang w:val="nl-NL"/>
        </w:rPr>
        <w:t>word in terme van Artikel 15(2)(</w:t>
      </w:r>
      <w:r w:rsidR="00806D57" w:rsidRPr="00806D57">
        <w:rPr>
          <w:bCs/>
          <w:sz w:val="14"/>
          <w:szCs w:val="14"/>
          <w:lang w:val="nl-NL"/>
        </w:rPr>
        <w:t>b</w:t>
      </w:r>
      <w:r w:rsidR="00806D57" w:rsidRPr="00806D57">
        <w:rPr>
          <w:bCs/>
          <w:sz w:val="14"/>
          <w:szCs w:val="14"/>
          <w:lang w:val="nl-NL"/>
        </w:rPr>
        <w:t xml:space="preserve">) van die </w:t>
      </w:r>
      <w:r w:rsidR="00806D57" w:rsidRPr="00806D57">
        <w:rPr>
          <w:sz w:val="14"/>
          <w:szCs w:val="14"/>
          <w:lang w:val="nl-NL"/>
        </w:rPr>
        <w:t xml:space="preserve">Verordening op Grondgebruikbeplanning vir George Munisipaliteit, 2023 </w:t>
      </w:r>
      <w:r w:rsidR="00806D57" w:rsidRPr="00806D57">
        <w:rPr>
          <w:bCs/>
          <w:sz w:val="14"/>
          <w:szCs w:val="14"/>
          <w:lang w:val="nl-NL"/>
        </w:rPr>
        <w:t xml:space="preserve">gedoen </w:t>
      </w:r>
      <w:r w:rsidRPr="00806D57">
        <w:rPr>
          <w:bCs/>
          <w:sz w:val="14"/>
          <w:szCs w:val="14"/>
          <w:lang w:val="nl-NL"/>
        </w:rPr>
        <w:t>vir 'n permanente afwyking van die dekking wat op die voorgestelde Restant van toepassing is, vanaf 50% na 54</w:t>
      </w:r>
      <w:r w:rsidR="00806D57" w:rsidRPr="00806D57">
        <w:rPr>
          <w:bCs/>
          <w:sz w:val="14"/>
          <w:szCs w:val="14"/>
          <w:lang w:val="nl-NL"/>
        </w:rPr>
        <w:t>.</w:t>
      </w:r>
      <w:r w:rsidRPr="00806D57">
        <w:rPr>
          <w:bCs/>
          <w:sz w:val="14"/>
          <w:szCs w:val="14"/>
          <w:lang w:val="nl-NL"/>
        </w:rPr>
        <w:t>57%.</w:t>
      </w:r>
    </w:p>
    <w:p w14:paraId="3C9263F3" w14:textId="77777777" w:rsidR="00806D57" w:rsidRPr="00806D57" w:rsidRDefault="00D9121C" w:rsidP="00806D57">
      <w:pPr>
        <w:pStyle w:val="BodyText"/>
        <w:numPr>
          <w:ilvl w:val="0"/>
          <w:numId w:val="27"/>
        </w:numPr>
        <w:ind w:right="-7"/>
        <w:jc w:val="both"/>
        <w:rPr>
          <w:bCs/>
          <w:sz w:val="14"/>
          <w:szCs w:val="14"/>
          <w:lang w:val="nl-NL"/>
        </w:rPr>
      </w:pPr>
      <w:r w:rsidRPr="00806D57">
        <w:rPr>
          <w:bCs/>
          <w:sz w:val="14"/>
          <w:szCs w:val="14"/>
          <w:lang w:val="nl-NL"/>
        </w:rPr>
        <w:t xml:space="preserve">Aansoek </w:t>
      </w:r>
      <w:r w:rsidR="00806D57" w:rsidRPr="00806D57">
        <w:rPr>
          <w:bCs/>
          <w:sz w:val="14"/>
          <w:szCs w:val="14"/>
          <w:lang w:val="nl-NL"/>
        </w:rPr>
        <w:t>word in terme van Artikel 15(2)(</w:t>
      </w:r>
      <w:r w:rsidR="00806D57" w:rsidRPr="00806D57">
        <w:rPr>
          <w:bCs/>
          <w:sz w:val="14"/>
          <w:szCs w:val="14"/>
          <w:lang w:val="nl-NL"/>
        </w:rPr>
        <w:t>b</w:t>
      </w:r>
      <w:r w:rsidR="00806D57" w:rsidRPr="00806D57">
        <w:rPr>
          <w:bCs/>
          <w:sz w:val="14"/>
          <w:szCs w:val="14"/>
          <w:lang w:val="nl-NL"/>
        </w:rPr>
        <w:t xml:space="preserve">) van die </w:t>
      </w:r>
      <w:r w:rsidR="00806D57" w:rsidRPr="00806D57">
        <w:rPr>
          <w:sz w:val="14"/>
          <w:szCs w:val="14"/>
          <w:lang w:val="nl-NL"/>
        </w:rPr>
        <w:t xml:space="preserve">Verordening op Grondgebruikbeplanning vir George Munisipaliteit, 2023 </w:t>
      </w:r>
      <w:r w:rsidR="00806D57" w:rsidRPr="00806D57">
        <w:rPr>
          <w:bCs/>
          <w:sz w:val="14"/>
          <w:szCs w:val="14"/>
          <w:lang w:val="nl-NL"/>
        </w:rPr>
        <w:t xml:space="preserve">gedoen </w:t>
      </w:r>
      <w:r w:rsidRPr="00806D57">
        <w:rPr>
          <w:bCs/>
          <w:sz w:val="14"/>
          <w:szCs w:val="14"/>
          <w:lang w:val="nl-NL"/>
        </w:rPr>
        <w:t xml:space="preserve">vir 'n permanente afwyking van Artikel 45(4)(b) van die </w:t>
      </w:r>
      <w:r w:rsidR="00806D57" w:rsidRPr="00806D57">
        <w:rPr>
          <w:bCs/>
          <w:sz w:val="14"/>
          <w:szCs w:val="14"/>
          <w:lang w:val="nl-NL"/>
        </w:rPr>
        <w:t xml:space="preserve">George </w:t>
      </w:r>
      <w:r w:rsidRPr="00806D57">
        <w:rPr>
          <w:bCs/>
          <w:sz w:val="14"/>
          <w:szCs w:val="14"/>
          <w:lang w:val="nl-NL"/>
        </w:rPr>
        <w:t>Geïntegreerde Soneringskema</w:t>
      </w:r>
      <w:r w:rsidR="00806D57" w:rsidRPr="00806D57">
        <w:rPr>
          <w:bCs/>
          <w:sz w:val="14"/>
          <w:szCs w:val="14"/>
          <w:lang w:val="nl-NL"/>
        </w:rPr>
        <w:t xml:space="preserve"> Verordening</w:t>
      </w:r>
      <w:r w:rsidRPr="00806D57">
        <w:rPr>
          <w:bCs/>
          <w:sz w:val="14"/>
          <w:szCs w:val="14"/>
          <w:lang w:val="nl-NL"/>
        </w:rPr>
        <w:t>, 2023, om voorsiening te maak vir 'n tweede voertuigtoegang vanaf Mitchellstraat na Gedeelte A, op 'n straatfront van minder as 30 meter en met 'n onderlinge afstand van minder as 12 meter.</w:t>
      </w:r>
    </w:p>
    <w:p w14:paraId="07283A2D" w14:textId="77777777" w:rsidR="00806D57" w:rsidRPr="00806D57" w:rsidRDefault="00D9121C" w:rsidP="00806D57">
      <w:pPr>
        <w:pStyle w:val="BodyText"/>
        <w:numPr>
          <w:ilvl w:val="0"/>
          <w:numId w:val="27"/>
        </w:numPr>
        <w:ind w:right="-7"/>
        <w:jc w:val="both"/>
        <w:rPr>
          <w:bCs/>
          <w:sz w:val="14"/>
          <w:szCs w:val="14"/>
          <w:lang w:val="nl-NL"/>
        </w:rPr>
      </w:pPr>
      <w:r w:rsidRPr="00806D57">
        <w:rPr>
          <w:bCs/>
          <w:sz w:val="14"/>
          <w:szCs w:val="14"/>
          <w:lang w:val="nl-NL"/>
        </w:rPr>
        <w:t xml:space="preserve">Aansoek </w:t>
      </w:r>
      <w:r w:rsidR="00806D57" w:rsidRPr="00806D57">
        <w:rPr>
          <w:bCs/>
          <w:sz w:val="14"/>
          <w:szCs w:val="14"/>
          <w:lang w:val="nl-NL"/>
        </w:rPr>
        <w:t xml:space="preserve">word in terme van Artikel 15(2)(d) van die </w:t>
      </w:r>
      <w:r w:rsidR="00806D57" w:rsidRPr="00806D57">
        <w:rPr>
          <w:sz w:val="14"/>
          <w:szCs w:val="14"/>
          <w:lang w:val="nl-NL"/>
        </w:rPr>
        <w:t xml:space="preserve">Verordening op Grondgebruikbeplanning vir George Munisipaliteit, 2023 </w:t>
      </w:r>
      <w:r w:rsidR="00806D57" w:rsidRPr="00806D57">
        <w:rPr>
          <w:bCs/>
          <w:sz w:val="14"/>
          <w:szCs w:val="14"/>
          <w:lang w:val="nl-NL"/>
        </w:rPr>
        <w:t xml:space="preserve">gedoen </w:t>
      </w:r>
      <w:r w:rsidRPr="00806D57">
        <w:rPr>
          <w:bCs/>
          <w:sz w:val="14"/>
          <w:szCs w:val="14"/>
          <w:lang w:val="nl-NL"/>
        </w:rPr>
        <w:t>vir die verslapping van die volgende boulyne op die voorgestelde Restant van Erf 2795 George:</w:t>
      </w:r>
    </w:p>
    <w:p w14:paraId="6B3369C7" w14:textId="77777777" w:rsidR="00806D57" w:rsidRPr="00806D57" w:rsidRDefault="00806D57" w:rsidP="00806D57">
      <w:pPr>
        <w:pStyle w:val="BodyText"/>
        <w:ind w:left="720" w:right="-7"/>
        <w:jc w:val="both"/>
        <w:rPr>
          <w:bCs/>
          <w:sz w:val="14"/>
          <w:szCs w:val="14"/>
          <w:lang w:val="nl-NL"/>
        </w:rPr>
      </w:pPr>
    </w:p>
    <w:p w14:paraId="097D2362" w14:textId="77777777" w:rsidR="00806D57" w:rsidRPr="00806D57" w:rsidRDefault="00D9121C" w:rsidP="00806D57">
      <w:pPr>
        <w:pStyle w:val="BodyText"/>
        <w:numPr>
          <w:ilvl w:val="0"/>
          <w:numId w:val="30"/>
        </w:numPr>
        <w:ind w:left="1134" w:right="-7" w:hanging="425"/>
        <w:jc w:val="both"/>
        <w:rPr>
          <w:bCs/>
          <w:sz w:val="14"/>
          <w:szCs w:val="14"/>
          <w:lang w:val="nl-NL"/>
        </w:rPr>
      </w:pPr>
      <w:r w:rsidRPr="00806D57">
        <w:rPr>
          <w:bCs/>
          <w:sz w:val="14"/>
          <w:szCs w:val="14"/>
          <w:lang w:val="nl-NL"/>
        </w:rPr>
        <w:t>die oostelike straatgrensboulyn van</w:t>
      </w:r>
      <w:r w:rsidR="00806D57" w:rsidRPr="00806D57">
        <w:rPr>
          <w:bCs/>
          <w:sz w:val="14"/>
          <w:szCs w:val="14"/>
          <w:lang w:val="nl-NL"/>
        </w:rPr>
        <w:t>af</w:t>
      </w:r>
      <w:r w:rsidRPr="00806D57">
        <w:rPr>
          <w:bCs/>
          <w:sz w:val="14"/>
          <w:szCs w:val="14"/>
          <w:lang w:val="nl-NL"/>
        </w:rPr>
        <w:t xml:space="preserve"> 4 meter na 1</w:t>
      </w:r>
      <w:r w:rsidR="00806D57" w:rsidRPr="00806D57">
        <w:rPr>
          <w:bCs/>
          <w:sz w:val="14"/>
          <w:szCs w:val="14"/>
          <w:lang w:val="nl-NL"/>
        </w:rPr>
        <w:t>.</w:t>
      </w:r>
      <w:r w:rsidRPr="00806D57">
        <w:rPr>
          <w:bCs/>
          <w:sz w:val="14"/>
          <w:szCs w:val="14"/>
          <w:lang w:val="nl-NL"/>
        </w:rPr>
        <w:t xml:space="preserve">3 meter </w:t>
      </w:r>
      <w:r w:rsidR="00806D57" w:rsidRPr="00806D57">
        <w:rPr>
          <w:bCs/>
          <w:sz w:val="14"/>
          <w:szCs w:val="14"/>
          <w:lang w:val="nl-NL"/>
        </w:rPr>
        <w:t>ten einde</w:t>
      </w:r>
      <w:r w:rsidRPr="00806D57">
        <w:rPr>
          <w:bCs/>
          <w:sz w:val="14"/>
          <w:szCs w:val="14"/>
          <w:lang w:val="nl-NL"/>
        </w:rPr>
        <w:t xml:space="preserve"> die bestaande historiese woonhuis</w:t>
      </w:r>
      <w:r w:rsidR="00806D57" w:rsidRPr="00806D57">
        <w:rPr>
          <w:bCs/>
          <w:sz w:val="14"/>
          <w:szCs w:val="14"/>
          <w:lang w:val="nl-NL"/>
        </w:rPr>
        <w:t xml:space="preserve"> te akkommodeer</w:t>
      </w:r>
      <w:r w:rsidRPr="00806D57">
        <w:rPr>
          <w:bCs/>
          <w:sz w:val="14"/>
          <w:szCs w:val="14"/>
          <w:lang w:val="nl-NL"/>
        </w:rPr>
        <w:t>.</w:t>
      </w:r>
    </w:p>
    <w:p w14:paraId="3C74CECA" w14:textId="77777777" w:rsidR="00806D57" w:rsidRPr="00806D57" w:rsidRDefault="00D9121C" w:rsidP="00806D57">
      <w:pPr>
        <w:pStyle w:val="BodyText"/>
        <w:numPr>
          <w:ilvl w:val="0"/>
          <w:numId w:val="30"/>
        </w:numPr>
        <w:ind w:left="1134" w:right="-7" w:hanging="425"/>
        <w:jc w:val="both"/>
        <w:rPr>
          <w:bCs/>
          <w:sz w:val="14"/>
          <w:szCs w:val="14"/>
          <w:lang w:val="nl-NL"/>
        </w:rPr>
      </w:pPr>
      <w:r w:rsidRPr="00806D57">
        <w:rPr>
          <w:bCs/>
          <w:sz w:val="14"/>
          <w:szCs w:val="14"/>
          <w:lang w:val="nl-NL"/>
        </w:rPr>
        <w:t>die noordelike straatgrensboulyn van</w:t>
      </w:r>
      <w:r w:rsidR="00806D57" w:rsidRPr="00806D57">
        <w:rPr>
          <w:bCs/>
          <w:sz w:val="14"/>
          <w:szCs w:val="14"/>
          <w:lang w:val="nl-NL"/>
        </w:rPr>
        <w:t>af</w:t>
      </w:r>
      <w:r w:rsidRPr="00806D57">
        <w:rPr>
          <w:bCs/>
          <w:sz w:val="14"/>
          <w:szCs w:val="14"/>
          <w:lang w:val="nl-NL"/>
        </w:rPr>
        <w:t xml:space="preserve"> 4 meter na 2</w:t>
      </w:r>
      <w:r w:rsidR="00806D57" w:rsidRPr="00806D57">
        <w:rPr>
          <w:bCs/>
          <w:sz w:val="14"/>
          <w:szCs w:val="14"/>
          <w:lang w:val="nl-NL"/>
        </w:rPr>
        <w:t>.</w:t>
      </w:r>
      <w:r w:rsidRPr="00806D57">
        <w:rPr>
          <w:bCs/>
          <w:sz w:val="14"/>
          <w:szCs w:val="14"/>
          <w:lang w:val="nl-NL"/>
        </w:rPr>
        <w:t xml:space="preserve">5 meter </w:t>
      </w:r>
      <w:r w:rsidR="00806D57" w:rsidRPr="00806D57">
        <w:rPr>
          <w:bCs/>
          <w:sz w:val="14"/>
          <w:szCs w:val="14"/>
          <w:lang w:val="nl-NL"/>
        </w:rPr>
        <w:t xml:space="preserve">ten einde </w:t>
      </w:r>
      <w:r w:rsidRPr="00806D57">
        <w:rPr>
          <w:bCs/>
          <w:sz w:val="14"/>
          <w:szCs w:val="14"/>
          <w:lang w:val="nl-NL"/>
        </w:rPr>
        <w:t xml:space="preserve">die bestaande historiese woonhuis en stoep </w:t>
      </w:r>
      <w:r w:rsidR="00806D57" w:rsidRPr="00806D57">
        <w:rPr>
          <w:bCs/>
          <w:sz w:val="14"/>
          <w:szCs w:val="14"/>
          <w:lang w:val="nl-NL"/>
        </w:rPr>
        <w:t>te akkommodeer.</w:t>
      </w:r>
    </w:p>
    <w:p w14:paraId="633170FD" w14:textId="527565B3" w:rsidR="002071CA" w:rsidRPr="00806D57" w:rsidRDefault="00D9121C" w:rsidP="00806D57">
      <w:pPr>
        <w:pStyle w:val="BodyText"/>
        <w:numPr>
          <w:ilvl w:val="0"/>
          <w:numId w:val="30"/>
        </w:numPr>
        <w:ind w:left="1134" w:right="-7" w:hanging="425"/>
        <w:jc w:val="both"/>
        <w:rPr>
          <w:bCs/>
          <w:sz w:val="14"/>
          <w:szCs w:val="14"/>
          <w:lang w:val="nl-NL"/>
        </w:rPr>
      </w:pPr>
      <w:r w:rsidRPr="00806D57">
        <w:rPr>
          <w:bCs/>
          <w:sz w:val="14"/>
          <w:szCs w:val="14"/>
          <w:lang w:val="nl-NL"/>
        </w:rPr>
        <w:t xml:space="preserve">die westelike </w:t>
      </w:r>
      <w:r w:rsidR="00806D57" w:rsidRPr="00806D57">
        <w:rPr>
          <w:bCs/>
          <w:sz w:val="14"/>
          <w:szCs w:val="14"/>
          <w:lang w:val="nl-NL"/>
        </w:rPr>
        <w:t>sygrens</w:t>
      </w:r>
      <w:r w:rsidRPr="00806D57">
        <w:rPr>
          <w:bCs/>
          <w:sz w:val="14"/>
          <w:szCs w:val="14"/>
          <w:lang w:val="nl-NL"/>
        </w:rPr>
        <w:t>boulyn van</w:t>
      </w:r>
      <w:r w:rsidR="00806D57" w:rsidRPr="00806D57">
        <w:rPr>
          <w:bCs/>
          <w:sz w:val="14"/>
          <w:szCs w:val="14"/>
          <w:lang w:val="nl-NL"/>
        </w:rPr>
        <w:t>af</w:t>
      </w:r>
      <w:r w:rsidRPr="00806D57">
        <w:rPr>
          <w:bCs/>
          <w:sz w:val="14"/>
          <w:szCs w:val="14"/>
          <w:lang w:val="nl-NL"/>
        </w:rPr>
        <w:t xml:space="preserve"> 2 meter na 1</w:t>
      </w:r>
      <w:r w:rsidR="00806D57" w:rsidRPr="00806D57">
        <w:rPr>
          <w:bCs/>
          <w:sz w:val="14"/>
          <w:szCs w:val="14"/>
          <w:lang w:val="nl-NL"/>
        </w:rPr>
        <w:t>.</w:t>
      </w:r>
      <w:r w:rsidRPr="00806D57">
        <w:rPr>
          <w:bCs/>
          <w:sz w:val="14"/>
          <w:szCs w:val="14"/>
          <w:lang w:val="nl-NL"/>
        </w:rPr>
        <w:t>120 meter</w:t>
      </w:r>
      <w:r w:rsidR="00806D57" w:rsidRPr="00806D57">
        <w:rPr>
          <w:bCs/>
          <w:sz w:val="14"/>
          <w:szCs w:val="14"/>
          <w:lang w:val="nl-NL"/>
        </w:rPr>
        <w:t xml:space="preserve"> ten einde</w:t>
      </w:r>
      <w:r w:rsidRPr="00806D57">
        <w:rPr>
          <w:bCs/>
          <w:sz w:val="14"/>
          <w:szCs w:val="14"/>
          <w:lang w:val="nl-NL"/>
        </w:rPr>
        <w:t xml:space="preserve"> die bestaande tweede wooneenheid </w:t>
      </w:r>
      <w:r w:rsidR="00806D57" w:rsidRPr="00806D57">
        <w:rPr>
          <w:bCs/>
          <w:sz w:val="14"/>
          <w:szCs w:val="14"/>
          <w:lang w:val="nl-NL"/>
        </w:rPr>
        <w:t>te akkommodeer</w:t>
      </w:r>
      <w:r w:rsidRPr="00806D57">
        <w:rPr>
          <w:bCs/>
          <w:sz w:val="14"/>
          <w:szCs w:val="14"/>
          <w:lang w:val="nl-NL"/>
        </w:rPr>
        <w:t>.</w:t>
      </w:r>
    </w:p>
    <w:p w14:paraId="1FE88A51" w14:textId="77777777" w:rsidR="00806D57" w:rsidRPr="00806D57" w:rsidRDefault="00806D57" w:rsidP="00476A4F">
      <w:pPr>
        <w:pStyle w:val="BodyText"/>
        <w:ind w:right="-7"/>
        <w:jc w:val="both"/>
        <w:rPr>
          <w:b/>
          <w:bCs/>
          <w:i/>
          <w:iCs/>
          <w:sz w:val="14"/>
          <w:szCs w:val="14"/>
          <w:u w:val="single"/>
          <w:lang w:val="nl-NL"/>
        </w:rPr>
      </w:pPr>
    </w:p>
    <w:p w14:paraId="7549E174" w14:textId="7E883A6D" w:rsidR="002071CA" w:rsidRPr="00806D57" w:rsidRDefault="00900C93" w:rsidP="00476A4F">
      <w:pPr>
        <w:pStyle w:val="BodyText"/>
        <w:ind w:right="-7"/>
        <w:jc w:val="both"/>
        <w:rPr>
          <w:i/>
          <w:iCs/>
          <w:sz w:val="14"/>
          <w:szCs w:val="14"/>
          <w:lang w:val="nl-NL"/>
        </w:rPr>
      </w:pPr>
      <w:r w:rsidRPr="00806D57">
        <w:rPr>
          <w:b/>
          <w:bCs/>
          <w:i/>
          <w:iCs/>
          <w:sz w:val="14"/>
          <w:szCs w:val="14"/>
          <w:u w:val="single"/>
          <w:lang w:val="nl-NL"/>
        </w:rPr>
        <w:t>ALLE GEINTERESEERDE EN GEAFFEKTEERDE PARTYE MOET KENNIS NEEM:</w:t>
      </w:r>
      <w:r w:rsidRPr="00806D57">
        <w:rPr>
          <w:i/>
          <w:iCs/>
          <w:sz w:val="14"/>
          <w:szCs w:val="14"/>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1"/>
      <w:r w:rsidRPr="00806D57">
        <w:rPr>
          <w:i/>
          <w:iCs/>
          <w:sz w:val="14"/>
          <w:szCs w:val="14"/>
          <w:lang w:val="nl-NL"/>
        </w:rPr>
        <w:t xml:space="preserve">aantoon met die indien van U kommentaar/beswaar. </w:t>
      </w:r>
      <w:bookmarkEnd w:id="2"/>
      <w:bookmarkEnd w:id="3"/>
    </w:p>
    <w:sectPr w:rsidR="002071CA" w:rsidRPr="00806D57">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A64B5"/>
    <w:multiLevelType w:val="hybridMultilevel"/>
    <w:tmpl w:val="9A3C7804"/>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1D920C4"/>
    <w:multiLevelType w:val="hybridMultilevel"/>
    <w:tmpl w:val="7654F8DE"/>
    <w:lvl w:ilvl="0" w:tplc="2FB2312E">
      <w:start w:val="1"/>
      <w:numFmt w:val="bullet"/>
      <w:lvlText w:val=""/>
      <w:lvlJc w:val="left"/>
      <w:pPr>
        <w:ind w:left="720" w:hanging="360"/>
      </w:pPr>
      <w:rPr>
        <w:rFonts w:ascii="Symbol" w:hAnsi="Symbol" w:hint="default"/>
        <w:b/>
        <w:bCs/>
        <w:color w:val="auto"/>
        <w:lang w:val="en-GB"/>
      </w:rPr>
    </w:lvl>
    <w:lvl w:ilvl="1" w:tplc="2506A0B4">
      <w:start w:val="1"/>
      <w:numFmt w:val="bullet"/>
      <w:lvlText w:val="o"/>
      <w:lvlJc w:val="left"/>
      <w:pPr>
        <w:ind w:left="72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5A289B"/>
    <w:multiLevelType w:val="hybridMultilevel"/>
    <w:tmpl w:val="FD3C705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2B473CB"/>
    <w:multiLevelType w:val="hybridMultilevel"/>
    <w:tmpl w:val="97204D9E"/>
    <w:lvl w:ilvl="0" w:tplc="27E0251A">
      <w:start w:val="1"/>
      <w:numFmt w:val="bullet"/>
      <w:lvlText w:val=""/>
      <w:lvlJc w:val="left"/>
      <w:pPr>
        <w:ind w:left="720" w:hanging="360"/>
      </w:pPr>
      <w:rPr>
        <w:rFonts w:ascii="Symbol" w:hAnsi="Symbol" w:hint="default"/>
        <w:b/>
        <w:bCs/>
        <w:color w:val="auto"/>
      </w:rPr>
    </w:lvl>
    <w:lvl w:ilvl="1" w:tplc="52BA085E">
      <w:start w:val="1"/>
      <w:numFmt w:val="bullet"/>
      <w:lvlText w:val=""/>
      <w:lvlJc w:val="left"/>
      <w:pPr>
        <w:ind w:left="1440" w:hanging="360"/>
      </w:pPr>
      <w:rPr>
        <w:rFonts w:ascii="Wingdings" w:hAnsi="Wingdings" w:hint="default"/>
        <w:color w:val="C0000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1"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7002ED"/>
    <w:multiLevelType w:val="hybridMultilevel"/>
    <w:tmpl w:val="66BE1E88"/>
    <w:lvl w:ilvl="0" w:tplc="E4A04E1C">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A0037AE"/>
    <w:multiLevelType w:val="hybridMultilevel"/>
    <w:tmpl w:val="1AE62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4"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6"/>
  </w:num>
  <w:num w:numId="2" w16cid:durableId="1628852879">
    <w:abstractNumId w:val="27"/>
  </w:num>
  <w:num w:numId="3" w16cid:durableId="421070420">
    <w:abstractNumId w:val="15"/>
  </w:num>
  <w:num w:numId="4" w16cid:durableId="730690012">
    <w:abstractNumId w:val="24"/>
  </w:num>
  <w:num w:numId="5" w16cid:durableId="859708538">
    <w:abstractNumId w:val="9"/>
  </w:num>
  <w:num w:numId="6" w16cid:durableId="690839666">
    <w:abstractNumId w:val="7"/>
  </w:num>
  <w:num w:numId="7" w16cid:durableId="1335382829">
    <w:abstractNumId w:val="11"/>
  </w:num>
  <w:num w:numId="8" w16cid:durableId="1388801611">
    <w:abstractNumId w:val="28"/>
  </w:num>
  <w:num w:numId="9" w16cid:durableId="1560171154">
    <w:abstractNumId w:val="26"/>
  </w:num>
  <w:num w:numId="10" w16cid:durableId="1102456191">
    <w:abstractNumId w:val="12"/>
  </w:num>
  <w:num w:numId="11" w16cid:durableId="1960448766">
    <w:abstractNumId w:val="17"/>
  </w:num>
  <w:num w:numId="12" w16cid:durableId="730541884">
    <w:abstractNumId w:val="10"/>
  </w:num>
  <w:num w:numId="13" w16cid:durableId="797064021">
    <w:abstractNumId w:val="29"/>
  </w:num>
  <w:num w:numId="14" w16cid:durableId="222717343">
    <w:abstractNumId w:val="14"/>
  </w:num>
  <w:num w:numId="15" w16cid:durableId="719934683">
    <w:abstractNumId w:val="8"/>
  </w:num>
  <w:num w:numId="16" w16cid:durableId="1554539108">
    <w:abstractNumId w:val="13"/>
  </w:num>
  <w:num w:numId="17" w16cid:durableId="1643080701">
    <w:abstractNumId w:val="4"/>
  </w:num>
  <w:num w:numId="18" w16cid:durableId="279336958">
    <w:abstractNumId w:val="23"/>
  </w:num>
  <w:num w:numId="19" w16cid:durableId="434983769">
    <w:abstractNumId w:val="22"/>
  </w:num>
  <w:num w:numId="20" w16cid:durableId="990253893">
    <w:abstractNumId w:val="0"/>
  </w:num>
  <w:num w:numId="21" w16cid:durableId="1339308931">
    <w:abstractNumId w:val="18"/>
  </w:num>
  <w:num w:numId="22" w16cid:durableId="999697626">
    <w:abstractNumId w:val="25"/>
  </w:num>
  <w:num w:numId="23" w16cid:durableId="361983085">
    <w:abstractNumId w:val="5"/>
  </w:num>
  <w:num w:numId="24" w16cid:durableId="1356728854">
    <w:abstractNumId w:val="21"/>
  </w:num>
  <w:num w:numId="25" w16cid:durableId="1273588234">
    <w:abstractNumId w:val="20"/>
  </w:num>
  <w:num w:numId="26" w16cid:durableId="831483711">
    <w:abstractNumId w:val="6"/>
  </w:num>
  <w:num w:numId="27" w16cid:durableId="77988221">
    <w:abstractNumId w:val="19"/>
  </w:num>
  <w:num w:numId="28" w16cid:durableId="307518810">
    <w:abstractNumId w:val="3"/>
  </w:num>
  <w:num w:numId="29" w16cid:durableId="1245147932">
    <w:abstractNumId w:val="2"/>
  </w:num>
  <w:num w:numId="30" w16cid:durableId="406538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70085"/>
    <w:rsid w:val="00081173"/>
    <w:rsid w:val="000959C5"/>
    <w:rsid w:val="000C21CA"/>
    <w:rsid w:val="000C2DC1"/>
    <w:rsid w:val="000C4E66"/>
    <w:rsid w:val="000D4F5C"/>
    <w:rsid w:val="000D6C60"/>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04CE"/>
    <w:rsid w:val="001B00F6"/>
    <w:rsid w:val="001E372C"/>
    <w:rsid w:val="001F7729"/>
    <w:rsid w:val="002071CA"/>
    <w:rsid w:val="00211C95"/>
    <w:rsid w:val="00253693"/>
    <w:rsid w:val="00257E59"/>
    <w:rsid w:val="00262A8B"/>
    <w:rsid w:val="00277FAC"/>
    <w:rsid w:val="00280313"/>
    <w:rsid w:val="002B1557"/>
    <w:rsid w:val="002C6E34"/>
    <w:rsid w:val="002F585B"/>
    <w:rsid w:val="00314E84"/>
    <w:rsid w:val="00315634"/>
    <w:rsid w:val="003163D4"/>
    <w:rsid w:val="00322762"/>
    <w:rsid w:val="003263A1"/>
    <w:rsid w:val="0034686F"/>
    <w:rsid w:val="00347C79"/>
    <w:rsid w:val="003629AA"/>
    <w:rsid w:val="003876CD"/>
    <w:rsid w:val="00387DA6"/>
    <w:rsid w:val="003923DC"/>
    <w:rsid w:val="00397E23"/>
    <w:rsid w:val="003D0831"/>
    <w:rsid w:val="003D569E"/>
    <w:rsid w:val="003E1FAE"/>
    <w:rsid w:val="003E57B7"/>
    <w:rsid w:val="003F0046"/>
    <w:rsid w:val="003F6278"/>
    <w:rsid w:val="003F6603"/>
    <w:rsid w:val="00405EF4"/>
    <w:rsid w:val="0042488E"/>
    <w:rsid w:val="00440092"/>
    <w:rsid w:val="00441AED"/>
    <w:rsid w:val="00454979"/>
    <w:rsid w:val="004621C5"/>
    <w:rsid w:val="00476A4F"/>
    <w:rsid w:val="004873E5"/>
    <w:rsid w:val="004B4182"/>
    <w:rsid w:val="004B686B"/>
    <w:rsid w:val="004F09C1"/>
    <w:rsid w:val="0050778F"/>
    <w:rsid w:val="00526BA6"/>
    <w:rsid w:val="00556E3F"/>
    <w:rsid w:val="005679B3"/>
    <w:rsid w:val="00572BB7"/>
    <w:rsid w:val="0057405B"/>
    <w:rsid w:val="0058581D"/>
    <w:rsid w:val="005A59CB"/>
    <w:rsid w:val="005E2A25"/>
    <w:rsid w:val="005E4888"/>
    <w:rsid w:val="005E7900"/>
    <w:rsid w:val="005F00DA"/>
    <w:rsid w:val="00601968"/>
    <w:rsid w:val="00606FFD"/>
    <w:rsid w:val="0063013C"/>
    <w:rsid w:val="00641E8F"/>
    <w:rsid w:val="006677CA"/>
    <w:rsid w:val="0068445C"/>
    <w:rsid w:val="006C3B1C"/>
    <w:rsid w:val="006D4533"/>
    <w:rsid w:val="006D7D24"/>
    <w:rsid w:val="006E1230"/>
    <w:rsid w:val="00706A23"/>
    <w:rsid w:val="007414F3"/>
    <w:rsid w:val="007424A6"/>
    <w:rsid w:val="007622E5"/>
    <w:rsid w:val="00765C26"/>
    <w:rsid w:val="00777AFF"/>
    <w:rsid w:val="00782EAF"/>
    <w:rsid w:val="00791327"/>
    <w:rsid w:val="00796A1A"/>
    <w:rsid w:val="007A1925"/>
    <w:rsid w:val="007A3464"/>
    <w:rsid w:val="007A58A1"/>
    <w:rsid w:val="007A59E3"/>
    <w:rsid w:val="007D3494"/>
    <w:rsid w:val="007D5021"/>
    <w:rsid w:val="007F6D47"/>
    <w:rsid w:val="00802EA1"/>
    <w:rsid w:val="00806D57"/>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2D76"/>
    <w:rsid w:val="00996104"/>
    <w:rsid w:val="009964D9"/>
    <w:rsid w:val="009A103C"/>
    <w:rsid w:val="009A2003"/>
    <w:rsid w:val="009E6DC2"/>
    <w:rsid w:val="00A0250B"/>
    <w:rsid w:val="00A04851"/>
    <w:rsid w:val="00A06EDE"/>
    <w:rsid w:val="00A079A9"/>
    <w:rsid w:val="00A33858"/>
    <w:rsid w:val="00A54FFC"/>
    <w:rsid w:val="00A553DC"/>
    <w:rsid w:val="00A61D09"/>
    <w:rsid w:val="00A900A0"/>
    <w:rsid w:val="00A970DF"/>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36A03"/>
    <w:rsid w:val="00C46F94"/>
    <w:rsid w:val="00C50980"/>
    <w:rsid w:val="00C75760"/>
    <w:rsid w:val="00CA1AA1"/>
    <w:rsid w:val="00CB3144"/>
    <w:rsid w:val="00CB3278"/>
    <w:rsid w:val="00CC49D1"/>
    <w:rsid w:val="00CD57B0"/>
    <w:rsid w:val="00CD7A45"/>
    <w:rsid w:val="00D0662A"/>
    <w:rsid w:val="00D206CB"/>
    <w:rsid w:val="00D21750"/>
    <w:rsid w:val="00D24494"/>
    <w:rsid w:val="00D3742F"/>
    <w:rsid w:val="00D43F0A"/>
    <w:rsid w:val="00D9121C"/>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F25BA"/>
    <w:rsid w:val="00EF74B3"/>
    <w:rsid w:val="00F11A57"/>
    <w:rsid w:val="00F21D22"/>
    <w:rsid w:val="00F22591"/>
    <w:rsid w:val="00F22870"/>
    <w:rsid w:val="00F426E8"/>
    <w:rsid w:val="00F5603E"/>
    <w:rsid w:val="00F75FDF"/>
    <w:rsid w:val="00F831BF"/>
    <w:rsid w:val="00F83281"/>
    <w:rsid w:val="00F85AA6"/>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janvrolijk@jvtownplanner.co.za" TargetMode="External"/><Relationship Id="rId5" Type="http://schemas.openxmlformats.org/officeDocument/2006/relationships/image" Target="media/image1.png"/><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webSettings" Target="webSettings.xml"/><Relationship Id="rId9" Type="http://schemas.openxmlformats.org/officeDocument/2006/relationships/hyperlink" Target="mailto:janvrolijk@jvtownplann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2</cp:revision>
  <cp:lastPrinted>2026-07-09T07:32:00Z</cp:lastPrinted>
  <dcterms:created xsi:type="dcterms:W3CDTF">2026-10-05T13:00:00Z</dcterms:created>
  <dcterms:modified xsi:type="dcterms:W3CDTF">2026-10-05T13:00:00Z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